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C5C" w:rsidRPr="00811BBD" w:rsidRDefault="000C2335" w:rsidP="00700A31">
      <w:pPr>
        <w:pStyle w:val="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272066" cy="885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24" cy="885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Пояснительная записка</w:t>
      </w:r>
    </w:p>
    <w:p w:rsidR="00AE2C5C" w:rsidRPr="00811BBD" w:rsidRDefault="00AE2C5C" w:rsidP="00AE2C5C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t>Деятельность по моделированию способствует воспитанию активности школьников в познавательной деятельности, развитию высших психических функций (повышению внимания, развитию памяти и логического мышления), аккуратности, самостоятельности в учебном процессе.</w:t>
      </w:r>
    </w:p>
    <w:p w:rsidR="00AE2C5C" w:rsidRDefault="00AE2C5C" w:rsidP="00AE2C5C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t>Поддержка и развитие детского технического творчества соответствуют актуальным и перспективным потребностям личности и стратегическим национальным приоритетам Российской Федерации.</w:t>
      </w:r>
    </w:p>
    <w:p w:rsidR="00C264EE" w:rsidRPr="00C264EE" w:rsidRDefault="00C264EE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64EE">
        <w:rPr>
          <w:rFonts w:ascii="Times New Roman" w:hAnsi="Times New Roman" w:cs="Times New Roman"/>
          <w:sz w:val="24"/>
          <w:szCs w:val="24"/>
        </w:rPr>
        <w:t xml:space="preserve">Любой педагог должен идти в ногу со временем, отслеживать технологические новинки и знакомить с ними своих учащихся.  </w:t>
      </w:r>
      <w:r>
        <w:rPr>
          <w:rFonts w:ascii="Times New Roman" w:hAnsi="Times New Roman" w:cs="Times New Roman"/>
          <w:sz w:val="24"/>
          <w:szCs w:val="24"/>
        </w:rPr>
        <w:t>Обуч</w:t>
      </w:r>
      <w:r w:rsidRPr="00C264E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C264EE">
        <w:rPr>
          <w:rFonts w:ascii="Times New Roman" w:hAnsi="Times New Roman" w:cs="Times New Roman"/>
          <w:sz w:val="24"/>
          <w:szCs w:val="24"/>
        </w:rPr>
        <w:t xml:space="preserve">щиеся должны стремиться быть в курсе инновационных технологий. </w:t>
      </w:r>
    </w:p>
    <w:p w:rsidR="00C264EE" w:rsidRPr="00C264EE" w:rsidRDefault="00C264EE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3Д-</w:t>
      </w:r>
      <w:r w:rsidRPr="00C264EE">
        <w:rPr>
          <w:rFonts w:ascii="Times New Roman" w:hAnsi="Times New Roman" w:cs="Times New Roman"/>
          <w:sz w:val="24"/>
          <w:szCs w:val="24"/>
        </w:rPr>
        <w:t xml:space="preserve">печати довольно новая, но она развивается действительно очень быстро. </w:t>
      </w:r>
    </w:p>
    <w:p w:rsidR="00C264EE" w:rsidRDefault="00C264EE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3329">
        <w:rPr>
          <w:rFonts w:ascii="Times New Roman" w:hAnsi="Times New Roman" w:cs="Times New Roman"/>
          <w:i/>
          <w:sz w:val="24"/>
          <w:szCs w:val="24"/>
          <w:u w:val="single"/>
        </w:rPr>
        <w:t>Направленность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 w:rsidR="00553FAB">
        <w:rPr>
          <w:rFonts w:ascii="Times New Roman" w:hAnsi="Times New Roman" w:cs="Times New Roman"/>
          <w:sz w:val="24"/>
          <w:szCs w:val="24"/>
        </w:rPr>
        <w:t xml:space="preserve"> техническая, </w:t>
      </w:r>
      <w:r w:rsidR="00B010D1">
        <w:rPr>
          <w:rFonts w:ascii="Times New Roman" w:hAnsi="Times New Roman" w:cs="Times New Roman"/>
          <w:sz w:val="24"/>
          <w:szCs w:val="24"/>
        </w:rPr>
        <w:t>стартовый</w:t>
      </w:r>
      <w:bookmarkStart w:id="0" w:name="_GoBack"/>
      <w:bookmarkEnd w:id="0"/>
      <w:r w:rsidR="00553FAB">
        <w:rPr>
          <w:rFonts w:ascii="Times New Roman" w:hAnsi="Times New Roman" w:cs="Times New Roman"/>
          <w:sz w:val="24"/>
          <w:szCs w:val="24"/>
        </w:rPr>
        <w:t xml:space="preserve"> уровень.</w:t>
      </w:r>
    </w:p>
    <w:p w:rsidR="00C264EE" w:rsidRPr="00C264EE" w:rsidRDefault="00C264EE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64EE">
        <w:rPr>
          <w:rFonts w:ascii="Times New Roman" w:hAnsi="Times New Roman" w:cs="Times New Roman"/>
          <w:i/>
          <w:sz w:val="24"/>
          <w:szCs w:val="24"/>
          <w:u w:val="single"/>
        </w:rPr>
        <w:t>Актуальность</w:t>
      </w:r>
      <w:r w:rsidRPr="00C264EE">
        <w:rPr>
          <w:rFonts w:ascii="Times New Roman" w:hAnsi="Times New Roman" w:cs="Times New Roman"/>
          <w:sz w:val="24"/>
          <w:szCs w:val="24"/>
        </w:rPr>
        <w:t xml:space="preserve"> программы обусл</w:t>
      </w:r>
      <w:r>
        <w:rPr>
          <w:rFonts w:ascii="Times New Roman" w:hAnsi="Times New Roman" w:cs="Times New Roman"/>
          <w:sz w:val="24"/>
          <w:szCs w:val="24"/>
        </w:rPr>
        <w:t>овлена тем, что использование 3Д-</w:t>
      </w:r>
      <w:r w:rsidRPr="00C264EE">
        <w:rPr>
          <w:rFonts w:ascii="Times New Roman" w:hAnsi="Times New Roman" w:cs="Times New Roman"/>
          <w:sz w:val="24"/>
          <w:szCs w:val="24"/>
        </w:rPr>
        <w:t>печати открывает быстрый п</w:t>
      </w:r>
      <w:r>
        <w:rPr>
          <w:rFonts w:ascii="Times New Roman" w:hAnsi="Times New Roman" w:cs="Times New Roman"/>
          <w:sz w:val="24"/>
          <w:szCs w:val="24"/>
        </w:rPr>
        <w:t>уть к и</w:t>
      </w:r>
      <w:r w:rsidRPr="00C264EE">
        <w:rPr>
          <w:rFonts w:ascii="Times New Roman" w:hAnsi="Times New Roman" w:cs="Times New Roman"/>
          <w:sz w:val="24"/>
          <w:szCs w:val="24"/>
        </w:rPr>
        <w:t>терационному моделированию.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13DF">
        <w:rPr>
          <w:rFonts w:ascii="Times New Roman" w:hAnsi="Times New Roman" w:cs="Times New Roman"/>
          <w:sz w:val="24"/>
          <w:szCs w:val="24"/>
        </w:rPr>
        <w:t>Обучаю</w:t>
      </w:r>
      <w:r>
        <w:rPr>
          <w:rFonts w:ascii="Times New Roman" w:hAnsi="Times New Roman" w:cs="Times New Roman"/>
          <w:sz w:val="24"/>
          <w:szCs w:val="24"/>
        </w:rPr>
        <w:t>щиеся могут разрабатывать 3Д-</w:t>
      </w:r>
      <w:r w:rsidRPr="00C264EE">
        <w:rPr>
          <w:rFonts w:ascii="Times New Roman" w:hAnsi="Times New Roman" w:cs="Times New Roman"/>
          <w:sz w:val="24"/>
          <w:szCs w:val="24"/>
        </w:rPr>
        <w:t>детали, печатать, тестировать и оценивать их. Если детали не получаются, то по</w:t>
      </w:r>
      <w:r>
        <w:rPr>
          <w:rFonts w:ascii="Times New Roman" w:hAnsi="Times New Roman" w:cs="Times New Roman"/>
          <w:sz w:val="24"/>
          <w:szCs w:val="24"/>
        </w:rPr>
        <w:t>пробовать еще раз. Применение 3Д-</w:t>
      </w:r>
      <w:r w:rsidRPr="00C264EE">
        <w:rPr>
          <w:rFonts w:ascii="Times New Roman" w:hAnsi="Times New Roman" w:cs="Times New Roman"/>
          <w:sz w:val="24"/>
          <w:szCs w:val="24"/>
        </w:rPr>
        <w:t xml:space="preserve">технологий неизбежно ведет к увеличению доли инноваций в проектах </w:t>
      </w:r>
      <w:r w:rsidR="00BC13DF">
        <w:rPr>
          <w:rFonts w:ascii="Times New Roman" w:hAnsi="Times New Roman" w:cs="Times New Roman"/>
          <w:sz w:val="24"/>
          <w:szCs w:val="24"/>
        </w:rPr>
        <w:t>об</w:t>
      </w:r>
      <w:r w:rsidRPr="00C264EE">
        <w:rPr>
          <w:rFonts w:ascii="Times New Roman" w:hAnsi="Times New Roman" w:cs="Times New Roman"/>
          <w:sz w:val="24"/>
          <w:szCs w:val="24"/>
        </w:rPr>
        <w:t>уча</w:t>
      </w:r>
      <w:r w:rsidR="00BC13DF">
        <w:rPr>
          <w:rFonts w:ascii="Times New Roman" w:hAnsi="Times New Roman" w:cs="Times New Roman"/>
          <w:sz w:val="24"/>
          <w:szCs w:val="24"/>
        </w:rPr>
        <w:t>ю</w:t>
      </w:r>
      <w:r w:rsidRPr="00C264EE">
        <w:rPr>
          <w:rFonts w:ascii="Times New Roman" w:hAnsi="Times New Roman" w:cs="Times New Roman"/>
          <w:sz w:val="24"/>
          <w:szCs w:val="24"/>
        </w:rPr>
        <w:t>щихся.</w:t>
      </w:r>
    </w:p>
    <w:p w:rsidR="00C264EE" w:rsidRPr="00C264EE" w:rsidRDefault="00C264EE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64EE">
        <w:rPr>
          <w:rFonts w:ascii="Times New Roman" w:hAnsi="Times New Roman" w:cs="Times New Roman"/>
          <w:i/>
          <w:sz w:val="24"/>
          <w:szCs w:val="24"/>
          <w:u w:val="single"/>
        </w:rPr>
        <w:t>Отличительные особенности</w:t>
      </w:r>
      <w:r w:rsidRPr="00C264EE">
        <w:rPr>
          <w:rFonts w:ascii="Times New Roman" w:hAnsi="Times New Roman" w:cs="Times New Roman"/>
          <w:sz w:val="24"/>
          <w:szCs w:val="24"/>
        </w:rPr>
        <w:t xml:space="preserve"> программы «</w:t>
      </w:r>
      <w:r>
        <w:rPr>
          <w:rFonts w:ascii="Times New Roman" w:hAnsi="Times New Roman" w:cs="Times New Roman"/>
          <w:sz w:val="24"/>
          <w:szCs w:val="24"/>
        </w:rPr>
        <w:t>3Д-моделирование</w:t>
      </w:r>
      <w:r w:rsidRPr="00C264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том, что обучаю</w:t>
      </w:r>
      <w:r w:rsidRPr="00C264EE">
        <w:rPr>
          <w:rFonts w:ascii="Times New Roman" w:hAnsi="Times New Roman" w:cs="Times New Roman"/>
          <w:sz w:val="24"/>
          <w:szCs w:val="24"/>
        </w:rPr>
        <w:t>щиеся вовлекаются в процесс р</w:t>
      </w:r>
      <w:r>
        <w:rPr>
          <w:rFonts w:ascii="Times New Roman" w:hAnsi="Times New Roman" w:cs="Times New Roman"/>
          <w:sz w:val="24"/>
          <w:szCs w:val="24"/>
        </w:rPr>
        <w:t>азработки, производства деталей средствами 3Д-моделирования.</w:t>
      </w:r>
    </w:p>
    <w:p w:rsidR="00C264EE" w:rsidRPr="00C264EE" w:rsidRDefault="00C264EE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64EE">
        <w:rPr>
          <w:rFonts w:ascii="Times New Roman" w:hAnsi="Times New Roman" w:cs="Times New Roman"/>
          <w:sz w:val="24"/>
          <w:szCs w:val="24"/>
        </w:rPr>
        <w:t>Перед технол</w:t>
      </w:r>
      <w:r>
        <w:rPr>
          <w:rFonts w:ascii="Times New Roman" w:hAnsi="Times New Roman" w:cs="Times New Roman"/>
          <w:sz w:val="24"/>
          <w:szCs w:val="24"/>
        </w:rPr>
        <w:t>огиями 3Д-</w:t>
      </w:r>
      <w:r w:rsidRPr="00C264EE">
        <w:rPr>
          <w:rFonts w:ascii="Times New Roman" w:hAnsi="Times New Roman" w:cs="Times New Roman"/>
          <w:sz w:val="24"/>
          <w:szCs w:val="24"/>
        </w:rPr>
        <w:t>прототипирования открыто великое будущее. Не так давно люди мечтали о компьютерах в собственных домах, и это осуществилось. Затем люди мечтали о связи «на ходу», мобильные телефоны с вычислительной мощностью как у настольных компьютеров появились буквально несколько лет назад. В ближайшем будущем 3</w:t>
      </w:r>
      <w:r>
        <w:rPr>
          <w:rFonts w:ascii="Times New Roman" w:hAnsi="Times New Roman" w:cs="Times New Roman"/>
          <w:sz w:val="24"/>
          <w:szCs w:val="24"/>
        </w:rPr>
        <w:t>Д-</w:t>
      </w:r>
      <w:r w:rsidRPr="00C264EE">
        <w:rPr>
          <w:rFonts w:ascii="Times New Roman" w:hAnsi="Times New Roman" w:cs="Times New Roman"/>
          <w:sz w:val="24"/>
          <w:szCs w:val="24"/>
        </w:rPr>
        <w:t>принтеры станут техникой для дома. Возмож</w:t>
      </w:r>
      <w:r>
        <w:rPr>
          <w:rFonts w:ascii="Times New Roman" w:hAnsi="Times New Roman" w:cs="Times New Roman"/>
          <w:sz w:val="24"/>
          <w:szCs w:val="24"/>
        </w:rPr>
        <w:t>но, не в каждом доме будет по 3Д-машине, но 3Д-</w:t>
      </w:r>
      <w:r w:rsidRPr="00C264EE">
        <w:rPr>
          <w:rFonts w:ascii="Times New Roman" w:hAnsi="Times New Roman" w:cs="Times New Roman"/>
          <w:sz w:val="24"/>
          <w:szCs w:val="24"/>
        </w:rPr>
        <w:t>печать становится все более и более доступной для масс, чтобы печатать запасные части для сломанной техники, заказывать компоненты, объекты собственного дизайна.  Сейчас активно рас</w:t>
      </w:r>
      <w:r>
        <w:rPr>
          <w:rFonts w:ascii="Times New Roman" w:hAnsi="Times New Roman" w:cs="Times New Roman"/>
          <w:sz w:val="24"/>
          <w:szCs w:val="24"/>
        </w:rPr>
        <w:t>ширяется цифровая база данных 3Д-</w:t>
      </w:r>
      <w:r w:rsidRPr="00C264EE">
        <w:rPr>
          <w:rFonts w:ascii="Times New Roman" w:hAnsi="Times New Roman" w:cs="Times New Roman"/>
          <w:sz w:val="24"/>
          <w:szCs w:val="24"/>
        </w:rPr>
        <w:t>моделей. Любой человек может скачать понравившийся дизайн и н</w:t>
      </w:r>
      <w:r>
        <w:rPr>
          <w:rFonts w:ascii="Times New Roman" w:hAnsi="Times New Roman" w:cs="Times New Roman"/>
          <w:sz w:val="24"/>
          <w:szCs w:val="24"/>
        </w:rPr>
        <w:t>апечатать его дома. С помощью 3Д-</w:t>
      </w:r>
      <w:r w:rsidRPr="00C264EE">
        <w:rPr>
          <w:rFonts w:ascii="Times New Roman" w:hAnsi="Times New Roman" w:cs="Times New Roman"/>
          <w:sz w:val="24"/>
          <w:szCs w:val="24"/>
        </w:rPr>
        <w:t>принтеров можно производить сложные конструкции в отдаленных районах (даже в космическом пространстве) или в экономически менее развитых странах.</w:t>
      </w:r>
    </w:p>
    <w:p w:rsidR="00C264EE" w:rsidRPr="00C264EE" w:rsidRDefault="00C264EE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3Д-</w:t>
      </w:r>
      <w:r w:rsidRPr="00C264EE">
        <w:rPr>
          <w:rFonts w:ascii="Times New Roman" w:hAnsi="Times New Roman" w:cs="Times New Roman"/>
          <w:sz w:val="24"/>
          <w:szCs w:val="24"/>
        </w:rPr>
        <w:t>графикой – одно из самых популярных направлений использования персонального компьютера, причем занимаются этой работой не, только профессиональные художники и дизайнеры.</w:t>
      </w:r>
    </w:p>
    <w:p w:rsidR="00C264EE" w:rsidRPr="00C264EE" w:rsidRDefault="00C264EE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64EE">
        <w:rPr>
          <w:rFonts w:ascii="Times New Roman" w:hAnsi="Times New Roman" w:cs="Times New Roman"/>
          <w:sz w:val="24"/>
          <w:szCs w:val="24"/>
        </w:rPr>
        <w:t>Новизной данной программы являются практические задания, предлагаемые в данном курсе. Они интересны и часто непросты в решении, что позволяет повысить учебную мотивацию учащихся и способствовать развитию творческих и технических способностей учащихся.</w:t>
      </w:r>
    </w:p>
    <w:p w:rsidR="00BC13DF" w:rsidRDefault="00C264EE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3DF">
        <w:rPr>
          <w:rFonts w:ascii="Times New Roman" w:hAnsi="Times New Roman" w:cs="Times New Roman"/>
          <w:sz w:val="24"/>
          <w:szCs w:val="24"/>
        </w:rPr>
        <w:t>Данная программа способствует развитию познавательной активности учащихся; творческого и операционного мышления; профориентации в мире професси</w:t>
      </w:r>
      <w:r w:rsidR="00BC13DF">
        <w:rPr>
          <w:rFonts w:ascii="Times New Roman" w:hAnsi="Times New Roman" w:cs="Times New Roman"/>
          <w:sz w:val="24"/>
          <w:szCs w:val="24"/>
        </w:rPr>
        <w:t>й, связанных с использованием 3Д-</w:t>
      </w:r>
      <w:r w:rsidRPr="00BC13DF">
        <w:rPr>
          <w:rFonts w:ascii="Times New Roman" w:hAnsi="Times New Roman" w:cs="Times New Roman"/>
          <w:sz w:val="24"/>
          <w:szCs w:val="24"/>
        </w:rPr>
        <w:t>технологий.</w:t>
      </w:r>
    </w:p>
    <w:p w:rsidR="00AE2C5C" w:rsidRPr="00811BBD" w:rsidRDefault="00AE2C5C" w:rsidP="00C264EE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t xml:space="preserve">Базовой основой для проектирования региональной стратегии развития научно-технического творчества, учебно-исследовательской деятельности </w:t>
      </w:r>
      <w:proofErr w:type="gramStart"/>
      <w:r w:rsidRPr="00811B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11BBD">
        <w:rPr>
          <w:rFonts w:ascii="Times New Roman" w:hAnsi="Times New Roman" w:cs="Times New Roman"/>
          <w:sz w:val="24"/>
          <w:szCs w:val="24"/>
        </w:rPr>
        <w:t xml:space="preserve"> и молодежи являются нормативные и правовые акты:</w:t>
      </w:r>
    </w:p>
    <w:p w:rsidR="00AE2C5C" w:rsidRPr="00811BBD" w:rsidRDefault="00AE2C5C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t>Федеральный закон «О науке и государственной научно-технической политике» от 23.08.1996 № 127-ФЗ (ред. от 02.07.2013).</w:t>
      </w:r>
    </w:p>
    <w:p w:rsidR="00AE2C5C" w:rsidRPr="00811BBD" w:rsidRDefault="00AE2C5C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t>Федеральный закон «Об образовании в Российской Федерации» от 29 декабря 2012 г. № 273-ФЗ.</w:t>
      </w:r>
    </w:p>
    <w:p w:rsidR="00AE2C5C" w:rsidRPr="00811BBD" w:rsidRDefault="00AE2C5C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t>Указ Президента РФ от 1 июня 2012 года № 761 «Национальная стратегия действий в интересах детей на 2012-2017 годы».</w:t>
      </w:r>
    </w:p>
    <w:p w:rsidR="00AE2C5C" w:rsidRPr="00811BBD" w:rsidRDefault="00AE2C5C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lastRenderedPageBreak/>
        <w:t>Концепция развития дополнительного образования детей от 4 сентября 2014 года № 1726-р.</w:t>
      </w:r>
    </w:p>
    <w:p w:rsidR="00AE2C5C" w:rsidRPr="00811BBD" w:rsidRDefault="00AE2C5C" w:rsidP="00AE2C5C">
      <w:pPr>
        <w:shd w:val="clear" w:color="auto" w:fill="FFFFFF"/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t>В основе разработки данной рабочей программы лежит локальный акт «Положение о рабочей программе педагогического работника МКОУ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Нарышкинская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 xml:space="preserve"> СОШ» Тепло-Огаревского района Тульской области», рассмотренный и принятый на заседании педагогиче</w:t>
      </w:r>
      <w:r w:rsidR="00811BBD">
        <w:rPr>
          <w:rFonts w:ascii="Times New Roman" w:hAnsi="Times New Roman" w:cs="Times New Roman"/>
          <w:sz w:val="24"/>
          <w:szCs w:val="24"/>
        </w:rPr>
        <w:t>ского совета (протокол № 1) от 24.08.2023</w:t>
      </w:r>
      <w:r w:rsidRPr="00811BBD">
        <w:rPr>
          <w:rFonts w:ascii="Times New Roman" w:hAnsi="Times New Roman" w:cs="Times New Roman"/>
          <w:sz w:val="24"/>
          <w:szCs w:val="24"/>
        </w:rPr>
        <w:t xml:space="preserve"> г., утвержденный  приказом № 1</w:t>
      </w:r>
      <w:r w:rsidR="00811BBD">
        <w:rPr>
          <w:rFonts w:ascii="Times New Roman" w:hAnsi="Times New Roman" w:cs="Times New Roman"/>
          <w:sz w:val="24"/>
          <w:szCs w:val="24"/>
        </w:rPr>
        <w:t>47</w:t>
      </w:r>
      <w:r w:rsidRPr="00811BBD">
        <w:rPr>
          <w:rFonts w:ascii="Times New Roman" w:hAnsi="Times New Roman" w:cs="Times New Roman"/>
          <w:sz w:val="24"/>
          <w:szCs w:val="24"/>
        </w:rPr>
        <w:t xml:space="preserve"> от </w:t>
      </w:r>
      <w:r w:rsidR="00811BBD" w:rsidRPr="00811BBD">
        <w:rPr>
          <w:rFonts w:ascii="Times New Roman" w:hAnsi="Times New Roman" w:cs="Times New Roman"/>
          <w:sz w:val="24"/>
          <w:szCs w:val="24"/>
        </w:rPr>
        <w:t xml:space="preserve">24.08.2023 </w:t>
      </w:r>
      <w:r w:rsidRPr="00811BBD">
        <w:rPr>
          <w:rFonts w:ascii="Times New Roman" w:hAnsi="Times New Roman" w:cs="Times New Roman"/>
          <w:sz w:val="24"/>
          <w:szCs w:val="24"/>
        </w:rPr>
        <w:t>г.</w:t>
      </w:r>
    </w:p>
    <w:p w:rsidR="00AE2C5C" w:rsidRDefault="00AE2C5C" w:rsidP="00AE2C5C">
      <w:pPr>
        <w:shd w:val="clear" w:color="auto" w:fill="FFFFFF"/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t>Структура рабочей программы является формой представления учебного предмета (курса) как целостной системы, отражающей внутреннюю логику организации учебно-методического материала, и включает в себя элементы.</w:t>
      </w:r>
    </w:p>
    <w:p w:rsidR="00BC13DF" w:rsidRPr="00F53329" w:rsidRDefault="00BC13DF" w:rsidP="00BC13DF">
      <w:pPr>
        <w:pStyle w:val="a5"/>
        <w:ind w:left="0" w:right="673" w:firstLine="709"/>
        <w:jc w:val="both"/>
      </w:pPr>
      <w:r w:rsidRPr="00F53329">
        <w:rPr>
          <w:i/>
          <w:u w:val="single"/>
        </w:rPr>
        <w:t>Адресат</w:t>
      </w:r>
      <w:r w:rsidRPr="00F53329">
        <w:rPr>
          <w:i/>
          <w:spacing w:val="-3"/>
          <w:u w:val="single"/>
        </w:rPr>
        <w:t xml:space="preserve"> </w:t>
      </w:r>
      <w:r w:rsidRPr="00F53329">
        <w:rPr>
          <w:i/>
          <w:u w:val="single"/>
        </w:rPr>
        <w:t xml:space="preserve">программы </w:t>
      </w:r>
      <w:r w:rsidRPr="00F53329">
        <w:t>-</w:t>
      </w:r>
      <w:r w:rsidRPr="00F53329">
        <w:rPr>
          <w:spacing w:val="-1"/>
        </w:rPr>
        <w:t xml:space="preserve"> </w:t>
      </w:r>
      <w:r w:rsidR="00F753F4">
        <w:t>обучающиеся 14</w:t>
      </w:r>
      <w:r w:rsidRPr="00F53329">
        <w:t>-1</w:t>
      </w:r>
      <w:r w:rsidR="00F753F4">
        <w:t>6</w:t>
      </w:r>
      <w:r w:rsidRPr="00F53329">
        <w:rPr>
          <w:spacing w:val="-1"/>
        </w:rPr>
        <w:t xml:space="preserve"> </w:t>
      </w:r>
      <w:r w:rsidRPr="00F53329">
        <w:t>лет.</w:t>
      </w:r>
    </w:p>
    <w:p w:rsidR="00BC13DF" w:rsidRPr="00F53329" w:rsidRDefault="00BC13DF" w:rsidP="00BC13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3329">
        <w:rPr>
          <w:rFonts w:ascii="Times New Roman" w:hAnsi="Times New Roman" w:cs="Times New Roman"/>
          <w:i/>
          <w:sz w:val="24"/>
          <w:szCs w:val="24"/>
          <w:u w:val="single"/>
        </w:rPr>
        <w:t>Объём</w:t>
      </w:r>
      <w:r w:rsidRPr="00F53329">
        <w:rPr>
          <w:rFonts w:ascii="Times New Roman" w:hAnsi="Times New Roman" w:cs="Times New Roman"/>
          <w:i/>
          <w:spacing w:val="-4"/>
          <w:sz w:val="24"/>
          <w:szCs w:val="24"/>
          <w:u w:val="single"/>
        </w:rPr>
        <w:t xml:space="preserve"> </w:t>
      </w:r>
      <w:r w:rsidRPr="00F53329">
        <w:rPr>
          <w:rFonts w:ascii="Times New Roman" w:hAnsi="Times New Roman" w:cs="Times New Roman"/>
          <w:i/>
          <w:sz w:val="24"/>
          <w:szCs w:val="24"/>
          <w:u w:val="single"/>
        </w:rPr>
        <w:t>и</w:t>
      </w:r>
      <w:r w:rsidRPr="00F53329">
        <w:rPr>
          <w:rFonts w:ascii="Times New Roman" w:hAnsi="Times New Roman" w:cs="Times New Roman"/>
          <w:i/>
          <w:spacing w:val="-2"/>
          <w:sz w:val="24"/>
          <w:szCs w:val="24"/>
          <w:u w:val="single"/>
        </w:rPr>
        <w:t xml:space="preserve"> </w:t>
      </w:r>
      <w:r w:rsidRPr="00F53329">
        <w:rPr>
          <w:rFonts w:ascii="Times New Roman" w:hAnsi="Times New Roman" w:cs="Times New Roman"/>
          <w:i/>
          <w:sz w:val="24"/>
          <w:szCs w:val="24"/>
          <w:u w:val="single"/>
        </w:rPr>
        <w:t>срок</w:t>
      </w:r>
      <w:r w:rsidRPr="00F53329">
        <w:rPr>
          <w:rFonts w:ascii="Times New Roman" w:hAnsi="Times New Roman" w:cs="Times New Roman"/>
          <w:i/>
          <w:spacing w:val="-2"/>
          <w:sz w:val="24"/>
          <w:szCs w:val="24"/>
          <w:u w:val="single"/>
        </w:rPr>
        <w:t xml:space="preserve"> </w:t>
      </w:r>
      <w:r w:rsidRPr="00F53329">
        <w:rPr>
          <w:rFonts w:ascii="Times New Roman" w:hAnsi="Times New Roman" w:cs="Times New Roman"/>
          <w:i/>
          <w:sz w:val="24"/>
          <w:szCs w:val="24"/>
          <w:u w:val="single"/>
        </w:rPr>
        <w:t>реализации</w:t>
      </w:r>
      <w:r w:rsidRPr="00F53329">
        <w:rPr>
          <w:rFonts w:ascii="Times New Roman" w:hAnsi="Times New Roman" w:cs="Times New Roman"/>
          <w:i/>
          <w:spacing w:val="-1"/>
          <w:sz w:val="24"/>
          <w:szCs w:val="24"/>
          <w:u w:val="single"/>
        </w:rPr>
        <w:t xml:space="preserve"> </w:t>
      </w:r>
      <w:r w:rsidRPr="00F53329">
        <w:rPr>
          <w:rFonts w:ascii="Times New Roman" w:hAnsi="Times New Roman" w:cs="Times New Roman"/>
          <w:i/>
          <w:sz w:val="24"/>
          <w:szCs w:val="24"/>
          <w:u w:val="single"/>
        </w:rPr>
        <w:t>программы:</w:t>
      </w:r>
    </w:p>
    <w:p w:rsidR="00BC13DF" w:rsidRPr="00F53329" w:rsidRDefault="00BC13DF" w:rsidP="00BC13DF">
      <w:pPr>
        <w:pStyle w:val="a5"/>
        <w:ind w:left="0" w:right="642" w:firstLine="709"/>
        <w:jc w:val="both"/>
      </w:pPr>
      <w:r w:rsidRPr="00F53329">
        <w:t>Программа</w:t>
      </w:r>
      <w:r w:rsidRPr="00F53329">
        <w:rPr>
          <w:spacing w:val="27"/>
        </w:rPr>
        <w:t xml:space="preserve"> </w:t>
      </w:r>
      <w:r w:rsidRPr="00F53329">
        <w:t>работы</w:t>
      </w:r>
      <w:r w:rsidRPr="00F53329">
        <w:rPr>
          <w:spacing w:val="25"/>
        </w:rPr>
        <w:t xml:space="preserve"> </w:t>
      </w:r>
      <w:r w:rsidRPr="00F53329">
        <w:t>кружка</w:t>
      </w:r>
      <w:r w:rsidRPr="00F53329">
        <w:rPr>
          <w:spacing w:val="27"/>
        </w:rPr>
        <w:t xml:space="preserve"> </w:t>
      </w:r>
      <w:r w:rsidRPr="00F53329">
        <w:t>рассчитана</w:t>
      </w:r>
      <w:r w:rsidRPr="00F53329">
        <w:rPr>
          <w:spacing w:val="27"/>
        </w:rPr>
        <w:t xml:space="preserve"> </w:t>
      </w:r>
      <w:r w:rsidRPr="00F53329">
        <w:t>на</w:t>
      </w:r>
      <w:r w:rsidRPr="00F53329">
        <w:rPr>
          <w:spacing w:val="27"/>
        </w:rPr>
        <w:t xml:space="preserve"> </w:t>
      </w:r>
      <w:r w:rsidRPr="00F53329">
        <w:t>1</w:t>
      </w:r>
      <w:r w:rsidRPr="00F53329">
        <w:rPr>
          <w:spacing w:val="26"/>
        </w:rPr>
        <w:t xml:space="preserve"> </w:t>
      </w:r>
      <w:r w:rsidRPr="00F53329">
        <w:t>год.</w:t>
      </w:r>
      <w:r w:rsidRPr="00F53329">
        <w:rPr>
          <w:spacing w:val="54"/>
        </w:rPr>
        <w:t xml:space="preserve"> </w:t>
      </w:r>
      <w:r w:rsidRPr="00F53329">
        <w:t>Режим</w:t>
      </w:r>
      <w:r w:rsidRPr="00F53329">
        <w:rPr>
          <w:spacing w:val="30"/>
        </w:rPr>
        <w:t xml:space="preserve"> </w:t>
      </w:r>
      <w:r w:rsidRPr="00F53329">
        <w:t>работы</w:t>
      </w:r>
      <w:r w:rsidRPr="00F53329">
        <w:rPr>
          <w:spacing w:val="25"/>
        </w:rPr>
        <w:t xml:space="preserve"> </w:t>
      </w:r>
      <w:r w:rsidRPr="00F53329">
        <w:t>кружка</w:t>
      </w:r>
      <w:r w:rsidRPr="00F53329">
        <w:rPr>
          <w:spacing w:val="36"/>
        </w:rPr>
        <w:t xml:space="preserve"> </w:t>
      </w:r>
      <w:r w:rsidRPr="00F53329">
        <w:t>–</w:t>
      </w:r>
      <w:r w:rsidRPr="00F53329">
        <w:rPr>
          <w:spacing w:val="31"/>
        </w:rPr>
        <w:t xml:space="preserve"> </w:t>
      </w:r>
      <w:r w:rsidRPr="00F53329">
        <w:t>1</w:t>
      </w:r>
      <w:r w:rsidRPr="00F53329">
        <w:rPr>
          <w:spacing w:val="30"/>
        </w:rPr>
        <w:t xml:space="preserve"> </w:t>
      </w:r>
      <w:r w:rsidRPr="00F53329">
        <w:t>занятие</w:t>
      </w:r>
      <w:r w:rsidRPr="00F53329">
        <w:rPr>
          <w:spacing w:val="27"/>
        </w:rPr>
        <w:t xml:space="preserve"> </w:t>
      </w:r>
      <w:r w:rsidRPr="00F53329">
        <w:t>в</w:t>
      </w:r>
      <w:r w:rsidR="00F753F4">
        <w:t xml:space="preserve"> </w:t>
      </w:r>
      <w:r w:rsidRPr="00F53329">
        <w:rPr>
          <w:spacing w:val="-57"/>
        </w:rPr>
        <w:t xml:space="preserve"> </w:t>
      </w:r>
      <w:r w:rsidRPr="00F53329">
        <w:t>неделю</w:t>
      </w:r>
      <w:r w:rsidRPr="00F53329">
        <w:rPr>
          <w:spacing w:val="-1"/>
        </w:rPr>
        <w:t xml:space="preserve"> </w:t>
      </w:r>
      <w:r w:rsidRPr="00F53329">
        <w:t>по</w:t>
      </w:r>
      <w:r w:rsidRPr="00F53329">
        <w:rPr>
          <w:spacing w:val="-1"/>
        </w:rPr>
        <w:t xml:space="preserve"> </w:t>
      </w:r>
      <w:r w:rsidR="000D2E6D">
        <w:t>45 минут</w:t>
      </w:r>
      <w:r w:rsidRPr="00F53329">
        <w:t xml:space="preserve"> (34 часа за год).</w:t>
      </w:r>
    </w:p>
    <w:p w:rsidR="00AE2C5C" w:rsidRPr="00811BBD" w:rsidRDefault="00AE2C5C" w:rsidP="00AE2C5C">
      <w:pPr>
        <w:shd w:val="clear" w:color="auto" w:fill="FFFFFF"/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3F4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Цель </w:t>
      </w:r>
      <w:r w:rsidRPr="00F753F4">
        <w:rPr>
          <w:rFonts w:ascii="Times New Roman" w:hAnsi="Times New Roman" w:cs="Times New Roman"/>
          <w:bCs/>
          <w:sz w:val="24"/>
          <w:szCs w:val="24"/>
        </w:rPr>
        <w:t>программы</w:t>
      </w:r>
      <w:r w:rsidRPr="00811B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1BBD">
        <w:rPr>
          <w:rFonts w:ascii="Times New Roman" w:hAnsi="Times New Roman" w:cs="Times New Roman"/>
          <w:sz w:val="24"/>
          <w:szCs w:val="24"/>
        </w:rPr>
        <w:t xml:space="preserve">развитие конструкторских способностей детей и формирование пространственного представления за счет освоения базовых возможностей среды трехмерного компьютерного моделирования. </w:t>
      </w:r>
    </w:p>
    <w:p w:rsidR="00AE2C5C" w:rsidRPr="00F753F4" w:rsidRDefault="00AE2C5C" w:rsidP="00AE2C5C">
      <w:pPr>
        <w:shd w:val="clear" w:color="auto" w:fill="FFFFFF"/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753F4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Задачи:</w:t>
      </w:r>
    </w:p>
    <w:p w:rsidR="00AE2C5C" w:rsidRPr="00811BBD" w:rsidRDefault="00F753F4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E2C5C" w:rsidRPr="00811BBD">
        <w:rPr>
          <w:rFonts w:ascii="Times New Roman" w:hAnsi="Times New Roman" w:cs="Times New Roman"/>
          <w:sz w:val="24"/>
          <w:szCs w:val="24"/>
        </w:rPr>
        <w:t>азвитие твор</w:t>
      </w:r>
      <w:r>
        <w:rPr>
          <w:rFonts w:ascii="Times New Roman" w:hAnsi="Times New Roman" w:cs="Times New Roman"/>
          <w:sz w:val="24"/>
          <w:szCs w:val="24"/>
        </w:rPr>
        <w:t>ческого мышления при создании 3Д-моделей;</w:t>
      </w:r>
    </w:p>
    <w:p w:rsidR="00AE2C5C" w:rsidRPr="00811BBD" w:rsidRDefault="00F753F4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AE2C5C" w:rsidRPr="00811BBD">
        <w:rPr>
          <w:rFonts w:ascii="Times New Roman" w:hAnsi="Times New Roman" w:cs="Times New Roman"/>
          <w:sz w:val="24"/>
          <w:szCs w:val="24"/>
        </w:rPr>
        <w:t>ормирование интереса к технике, конструированию, програ</w:t>
      </w:r>
      <w:r>
        <w:rPr>
          <w:rFonts w:ascii="Times New Roman" w:hAnsi="Times New Roman" w:cs="Times New Roman"/>
          <w:sz w:val="24"/>
          <w:szCs w:val="24"/>
        </w:rPr>
        <w:t>ммированию, высоким технологиям;</w:t>
      </w:r>
    </w:p>
    <w:p w:rsidR="00AE2C5C" w:rsidRPr="00811BBD" w:rsidRDefault="00F753F4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E2C5C" w:rsidRPr="00811BBD">
        <w:rPr>
          <w:rFonts w:ascii="Times New Roman" w:hAnsi="Times New Roman" w:cs="Times New Roman"/>
          <w:sz w:val="24"/>
          <w:szCs w:val="24"/>
        </w:rPr>
        <w:t>азвитие логического, алгорит</w:t>
      </w:r>
      <w:r>
        <w:rPr>
          <w:rFonts w:ascii="Times New Roman" w:hAnsi="Times New Roman" w:cs="Times New Roman"/>
          <w:sz w:val="24"/>
          <w:szCs w:val="24"/>
        </w:rPr>
        <w:t>мического и системного мышления;</w:t>
      </w:r>
    </w:p>
    <w:p w:rsidR="00AE2C5C" w:rsidRPr="00811BBD" w:rsidRDefault="00F753F4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AE2C5C" w:rsidRPr="00811BBD">
        <w:rPr>
          <w:rFonts w:ascii="Times New Roman" w:hAnsi="Times New Roman" w:cs="Times New Roman"/>
          <w:sz w:val="24"/>
          <w:szCs w:val="24"/>
        </w:rPr>
        <w:t>ормирование навыков моделирования через создание виртуальных объектов в пре</w:t>
      </w:r>
      <w:r>
        <w:rPr>
          <w:rFonts w:ascii="Times New Roman" w:hAnsi="Times New Roman" w:cs="Times New Roman"/>
          <w:sz w:val="24"/>
          <w:szCs w:val="24"/>
        </w:rPr>
        <w:t>дложенной среде конструирования;</w:t>
      </w:r>
    </w:p>
    <w:p w:rsidR="00AE2C5C" w:rsidRPr="00811BBD" w:rsidRDefault="00F753F4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E2C5C" w:rsidRPr="00811BBD">
        <w:rPr>
          <w:rFonts w:ascii="Times New Roman" w:hAnsi="Times New Roman" w:cs="Times New Roman"/>
          <w:sz w:val="24"/>
          <w:szCs w:val="24"/>
        </w:rPr>
        <w:t>глубление и практическое применение з</w:t>
      </w:r>
      <w:r>
        <w:rPr>
          <w:rFonts w:ascii="Times New Roman" w:hAnsi="Times New Roman" w:cs="Times New Roman"/>
          <w:sz w:val="24"/>
          <w:szCs w:val="24"/>
        </w:rPr>
        <w:t>наний по математике (геометрии), информатике;</w:t>
      </w:r>
    </w:p>
    <w:p w:rsidR="00AE2C5C" w:rsidRPr="00811BBD" w:rsidRDefault="00F753F4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E2C5C" w:rsidRPr="00811BBD">
        <w:rPr>
          <w:rFonts w:ascii="Times New Roman" w:hAnsi="Times New Roman" w:cs="Times New Roman"/>
          <w:sz w:val="24"/>
          <w:szCs w:val="24"/>
        </w:rPr>
        <w:t>асшире</w:t>
      </w:r>
      <w:r>
        <w:rPr>
          <w:rFonts w:ascii="Times New Roman" w:hAnsi="Times New Roman" w:cs="Times New Roman"/>
          <w:sz w:val="24"/>
          <w:szCs w:val="24"/>
        </w:rPr>
        <w:t>ние области знаний о профессиях;</w:t>
      </w:r>
    </w:p>
    <w:p w:rsidR="00AE2C5C" w:rsidRDefault="00F753F4" w:rsidP="00AE2C5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E2C5C" w:rsidRPr="00811BBD">
        <w:rPr>
          <w:rFonts w:ascii="Times New Roman" w:hAnsi="Times New Roman" w:cs="Times New Roman"/>
          <w:sz w:val="24"/>
          <w:szCs w:val="24"/>
        </w:rPr>
        <w:t>частие в олимпиадах, фестивалях и конкурсах технической направленности с индивидуальными и групповыми проектами.</w:t>
      </w:r>
    </w:p>
    <w:p w:rsidR="00F753F4" w:rsidRDefault="00F753F4" w:rsidP="00F753F4">
      <w:pPr>
        <w:pStyle w:val="a7"/>
        <w:spacing w:after="0" w:line="240" w:lineRule="auto"/>
        <w:ind w:left="709"/>
        <w:rPr>
          <w:rFonts w:ascii="Times New Roman" w:hAnsi="Times New Roman" w:cs="Times New Roman"/>
          <w:i/>
          <w:sz w:val="24"/>
          <w:u w:val="single"/>
        </w:rPr>
      </w:pPr>
      <w:r w:rsidRPr="00F753F4">
        <w:rPr>
          <w:rFonts w:ascii="Times New Roman" w:hAnsi="Times New Roman" w:cs="Times New Roman"/>
          <w:i/>
          <w:sz w:val="24"/>
          <w:u w:val="single"/>
        </w:rPr>
        <w:t>Организационно</w:t>
      </w:r>
      <w:r>
        <w:rPr>
          <w:rFonts w:ascii="Times New Roman" w:hAnsi="Times New Roman" w:cs="Times New Roman"/>
          <w:i/>
          <w:spacing w:val="-5"/>
          <w:sz w:val="24"/>
          <w:u w:val="single"/>
        </w:rPr>
        <w:t>-</w:t>
      </w:r>
      <w:r w:rsidRPr="00F753F4">
        <w:rPr>
          <w:rFonts w:ascii="Times New Roman" w:hAnsi="Times New Roman" w:cs="Times New Roman"/>
          <w:i/>
          <w:sz w:val="24"/>
          <w:u w:val="single"/>
        </w:rPr>
        <w:t>педагогические</w:t>
      </w:r>
      <w:r w:rsidRPr="00F753F4">
        <w:rPr>
          <w:rFonts w:ascii="Times New Roman" w:hAnsi="Times New Roman" w:cs="Times New Roman"/>
          <w:i/>
          <w:spacing w:val="-3"/>
          <w:sz w:val="24"/>
          <w:u w:val="single"/>
        </w:rPr>
        <w:t xml:space="preserve"> </w:t>
      </w:r>
      <w:r w:rsidRPr="00F753F4">
        <w:rPr>
          <w:rFonts w:ascii="Times New Roman" w:hAnsi="Times New Roman" w:cs="Times New Roman"/>
          <w:i/>
          <w:sz w:val="24"/>
          <w:u w:val="single"/>
        </w:rPr>
        <w:t>условия</w:t>
      </w:r>
      <w:r w:rsidRPr="00F753F4">
        <w:rPr>
          <w:rFonts w:ascii="Times New Roman" w:hAnsi="Times New Roman" w:cs="Times New Roman"/>
          <w:i/>
          <w:spacing w:val="-4"/>
          <w:sz w:val="24"/>
          <w:u w:val="single"/>
        </w:rPr>
        <w:t xml:space="preserve"> </w:t>
      </w:r>
      <w:r w:rsidRPr="00F753F4">
        <w:rPr>
          <w:rFonts w:ascii="Times New Roman" w:hAnsi="Times New Roman" w:cs="Times New Roman"/>
          <w:i/>
          <w:sz w:val="24"/>
          <w:u w:val="single"/>
        </w:rPr>
        <w:t>организации</w:t>
      </w:r>
      <w:r w:rsidRPr="00F753F4">
        <w:rPr>
          <w:rFonts w:ascii="Times New Roman" w:hAnsi="Times New Roman" w:cs="Times New Roman"/>
          <w:i/>
          <w:spacing w:val="-4"/>
          <w:sz w:val="24"/>
          <w:u w:val="single"/>
        </w:rPr>
        <w:t xml:space="preserve"> </w:t>
      </w:r>
      <w:r w:rsidRPr="00F753F4">
        <w:rPr>
          <w:rFonts w:ascii="Times New Roman" w:hAnsi="Times New Roman" w:cs="Times New Roman"/>
          <w:i/>
          <w:sz w:val="24"/>
          <w:u w:val="single"/>
        </w:rPr>
        <w:t>программы</w:t>
      </w:r>
    </w:p>
    <w:p w:rsidR="00F753F4" w:rsidRPr="007835FB" w:rsidRDefault="00F753F4" w:rsidP="00F753F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35FB">
        <w:rPr>
          <w:rFonts w:ascii="Times New Roman" w:eastAsia="Times New Roman" w:hAnsi="Times New Roman"/>
          <w:sz w:val="24"/>
          <w:szCs w:val="24"/>
          <w:lang w:eastAsia="ru-RU"/>
        </w:rPr>
        <w:t xml:space="preserve">Процесс </w:t>
      </w:r>
      <w:proofErr w:type="gramStart"/>
      <w:r w:rsidRPr="007835FB">
        <w:rPr>
          <w:rFonts w:ascii="Times New Roman" w:eastAsia="Times New Roman" w:hAnsi="Times New Roman"/>
          <w:sz w:val="24"/>
          <w:szCs w:val="24"/>
          <w:lang w:eastAsia="ru-RU"/>
        </w:rPr>
        <w:t>обучения</w:t>
      </w:r>
      <w:proofErr w:type="gramEnd"/>
      <w:r w:rsidRPr="007835FB">
        <w:rPr>
          <w:rFonts w:ascii="Times New Roman" w:eastAsia="Times New Roman" w:hAnsi="Times New Roman"/>
          <w:sz w:val="24"/>
          <w:szCs w:val="24"/>
          <w:lang w:eastAsia="ru-RU"/>
        </w:rPr>
        <w:t xml:space="preserve"> по данной образовательной программе строится на основе следующих </w:t>
      </w:r>
      <w:r w:rsidRPr="007835F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педагогических принципов: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включения детей в активную творческую деятельность;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сочетания коллективных и индивидуальных форм деятельности;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учета возрастных психолого-физиологических особенностей детей;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системности и последовательности;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связи теории с практикой;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опоры на чувственно-эмоциональную сферу ребенка;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доступности;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наглядности;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добровольности;</w:t>
      </w:r>
    </w:p>
    <w:p w:rsidR="00F753F4" w:rsidRPr="007270A8" w:rsidRDefault="00F753F4" w:rsidP="00F753F4">
      <w:pPr>
        <w:pStyle w:val="a7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A8">
        <w:rPr>
          <w:rFonts w:ascii="Times New Roman" w:eastAsia="Times New Roman" w:hAnsi="Times New Roman"/>
          <w:sz w:val="24"/>
          <w:szCs w:val="24"/>
          <w:lang w:eastAsia="ru-RU"/>
        </w:rPr>
        <w:t>многообразия форм учебно-воспитательного процесса.</w:t>
      </w:r>
    </w:p>
    <w:p w:rsidR="00F753F4" w:rsidRPr="00736E77" w:rsidRDefault="00F753F4" w:rsidP="00F753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36E77">
        <w:rPr>
          <w:rFonts w:ascii="Times New Roman" w:hAnsi="Times New Roman"/>
          <w:color w:val="000000"/>
          <w:sz w:val="24"/>
          <w:szCs w:val="24"/>
        </w:rPr>
        <w:t>Данная программа не повторяет механически программу общеобразовательной школы, а служить её продолжением, т.е. расширяет кругозор ребенка и предоставляет дополнительные возможности для реализации его творческих и технических способностей.  Учитывая возраст ребят, программа может послужить первой ступенькой в профессиональной ориентации детей.</w:t>
      </w:r>
    </w:p>
    <w:p w:rsidR="00F753F4" w:rsidRPr="00736E77" w:rsidRDefault="00F753F4" w:rsidP="00F753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36E77">
        <w:rPr>
          <w:rFonts w:ascii="Times New Roman" w:hAnsi="Times New Roman"/>
          <w:color w:val="000000"/>
          <w:sz w:val="24"/>
          <w:szCs w:val="24"/>
        </w:rPr>
        <w:t>Программа предполагает путь целенаправленного руководства техническим творчеством учащихся. С помощью этой программы решаются такие проблемы как:</w:t>
      </w:r>
    </w:p>
    <w:p w:rsidR="00F753F4" w:rsidRPr="007270A8" w:rsidRDefault="00F753F4" w:rsidP="00F753F4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70A8">
        <w:rPr>
          <w:rFonts w:ascii="Times New Roman" w:hAnsi="Times New Roman"/>
          <w:color w:val="000000"/>
          <w:sz w:val="24"/>
          <w:szCs w:val="24"/>
        </w:rPr>
        <w:t>организация продуктивного досуга детей во внеурочное время;</w:t>
      </w:r>
    </w:p>
    <w:p w:rsidR="00F753F4" w:rsidRPr="007270A8" w:rsidRDefault="00F753F4" w:rsidP="00F753F4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70A8">
        <w:rPr>
          <w:rFonts w:ascii="Times New Roman" w:hAnsi="Times New Roman"/>
          <w:color w:val="000000"/>
          <w:sz w:val="24"/>
          <w:szCs w:val="24"/>
        </w:rPr>
        <w:t>развитие креативной личности;</w:t>
      </w:r>
    </w:p>
    <w:p w:rsidR="00F753F4" w:rsidRPr="007270A8" w:rsidRDefault="00F753F4" w:rsidP="00F753F4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70A8">
        <w:rPr>
          <w:rFonts w:ascii="Times New Roman" w:hAnsi="Times New Roman"/>
          <w:color w:val="000000"/>
          <w:sz w:val="24"/>
          <w:szCs w:val="24"/>
        </w:rPr>
        <w:lastRenderedPageBreak/>
        <w:t>поддержания и развития талантов ребёнка;</w:t>
      </w:r>
    </w:p>
    <w:p w:rsidR="00F753F4" w:rsidRPr="007270A8" w:rsidRDefault="00F753F4" w:rsidP="00F753F4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70A8">
        <w:rPr>
          <w:rFonts w:ascii="Times New Roman" w:hAnsi="Times New Roman"/>
          <w:color w:val="000000"/>
          <w:sz w:val="24"/>
          <w:szCs w:val="24"/>
        </w:rPr>
        <w:t>ранняя профессиональная ориентация;</w:t>
      </w:r>
    </w:p>
    <w:p w:rsidR="00F753F4" w:rsidRPr="007270A8" w:rsidRDefault="00F753F4" w:rsidP="00F753F4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70A8">
        <w:rPr>
          <w:rFonts w:ascii="Times New Roman" w:hAnsi="Times New Roman"/>
          <w:color w:val="000000"/>
          <w:sz w:val="24"/>
          <w:szCs w:val="24"/>
        </w:rPr>
        <w:t>адаптация в обществе.</w:t>
      </w:r>
    </w:p>
    <w:p w:rsidR="00F753F4" w:rsidRPr="00F753F4" w:rsidRDefault="00F753F4" w:rsidP="00F753F4">
      <w:p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3F4">
        <w:rPr>
          <w:rFonts w:ascii="Times New Roman" w:hAnsi="Times New Roman" w:cs="Times New Roman"/>
          <w:sz w:val="24"/>
          <w:szCs w:val="24"/>
        </w:rPr>
        <w:t xml:space="preserve">Используется как коллективная, групповая и индивидуальная </w:t>
      </w:r>
      <w:r w:rsidRPr="00F753F4">
        <w:rPr>
          <w:rFonts w:ascii="Times New Roman" w:hAnsi="Times New Roman" w:cs="Times New Roman"/>
          <w:sz w:val="24"/>
          <w:szCs w:val="24"/>
          <w:u w:val="single"/>
        </w:rPr>
        <w:t>формы работы</w:t>
      </w:r>
      <w:r w:rsidRPr="00F753F4">
        <w:rPr>
          <w:rFonts w:ascii="Times New Roman" w:hAnsi="Times New Roman" w:cs="Times New Roman"/>
          <w:sz w:val="24"/>
          <w:szCs w:val="24"/>
        </w:rPr>
        <w:t>.</w:t>
      </w:r>
    </w:p>
    <w:p w:rsidR="00F753F4" w:rsidRPr="00811BBD" w:rsidRDefault="00F753F4" w:rsidP="00F753F4">
      <w:p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3F4">
        <w:rPr>
          <w:rFonts w:ascii="Times New Roman" w:hAnsi="Times New Roman" w:cs="Times New Roman"/>
          <w:sz w:val="24"/>
          <w:szCs w:val="24"/>
        </w:rPr>
        <w:t xml:space="preserve">Текущий контроль уровня усвоения материала осуществляется по результатам выполнения учащимися практических заданий на каждом занятии. К итоговой аттестации каждый учащийся выполняет </w:t>
      </w:r>
      <w:proofErr w:type="gramStart"/>
      <w:r w:rsidRPr="00F753F4">
        <w:rPr>
          <w:rFonts w:ascii="Times New Roman" w:hAnsi="Times New Roman" w:cs="Times New Roman"/>
          <w:sz w:val="24"/>
          <w:szCs w:val="24"/>
        </w:rPr>
        <w:t>индивидуальный проект</w:t>
      </w:r>
      <w:proofErr w:type="gramEnd"/>
      <w:r w:rsidRPr="00F753F4">
        <w:rPr>
          <w:rFonts w:ascii="Times New Roman" w:hAnsi="Times New Roman" w:cs="Times New Roman"/>
          <w:sz w:val="24"/>
          <w:szCs w:val="24"/>
        </w:rPr>
        <w:t xml:space="preserve"> в качестве зачетной работы. На последнем занятии проводится защита проектов, на которой учащиеся представляют свои работы и обсуждают их.  </w:t>
      </w:r>
    </w:p>
    <w:p w:rsidR="00AE2C5C" w:rsidRPr="00811BBD" w:rsidRDefault="00AE2C5C" w:rsidP="00661CCE">
      <w:pPr>
        <w:tabs>
          <w:tab w:val="left" w:pos="993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1BBD">
        <w:rPr>
          <w:rFonts w:ascii="Times New Roman" w:hAnsi="Times New Roman" w:cs="Times New Roman"/>
          <w:sz w:val="24"/>
          <w:szCs w:val="24"/>
        </w:rPr>
        <w:t>При переходе на обучение с применением электронного обучения и дистанционных образовательных технологий организация образовательной деятельности осуществляется посредством лекции, онлайн консультаций, а также с применением ресурсов различных электронных образовательных платформ, рекомендованных Министерством Просвещения Российской Федерации, в том числе «Российская электронная школа»,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Pr="00811BBD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811BBD">
        <w:rPr>
          <w:rFonts w:ascii="Times New Roman" w:hAnsi="Times New Roman" w:cs="Times New Roman"/>
          <w:sz w:val="24"/>
          <w:szCs w:val="24"/>
        </w:rPr>
        <w:t>чебник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Олимпиум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>», «Билет в будущее»,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WorldSkils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Фоксворд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Образовариум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Lecta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Skyes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 xml:space="preserve">», «Мобильное электронное образование», «Виртуальная школа Тульской области», «Моя школа в </w:t>
      </w:r>
      <w:proofErr w:type="spellStart"/>
      <w:r w:rsidRPr="00811BBD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811BBD">
        <w:rPr>
          <w:rFonts w:ascii="Times New Roman" w:hAnsi="Times New Roman" w:cs="Times New Roman"/>
          <w:sz w:val="24"/>
          <w:szCs w:val="24"/>
        </w:rPr>
        <w:t>» и другие,  используя технические средства обучения.</w:t>
      </w:r>
    </w:p>
    <w:p w:rsidR="00F753F4" w:rsidRPr="00F753F4" w:rsidRDefault="00F753F4" w:rsidP="00661C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F753F4">
        <w:rPr>
          <w:rFonts w:ascii="Times New Roman" w:hAnsi="Times New Roman" w:cs="Times New Roman"/>
          <w:i/>
          <w:sz w:val="24"/>
          <w:u w:val="single"/>
        </w:rPr>
        <w:t>Материально-техническое</w:t>
      </w:r>
      <w:r w:rsidRPr="00F753F4">
        <w:rPr>
          <w:rFonts w:ascii="Times New Roman" w:hAnsi="Times New Roman" w:cs="Times New Roman"/>
          <w:i/>
          <w:spacing w:val="56"/>
          <w:sz w:val="24"/>
          <w:u w:val="single"/>
        </w:rPr>
        <w:t xml:space="preserve"> </w:t>
      </w:r>
      <w:r w:rsidRPr="00F753F4">
        <w:rPr>
          <w:rFonts w:ascii="Times New Roman" w:hAnsi="Times New Roman" w:cs="Times New Roman"/>
          <w:i/>
          <w:sz w:val="24"/>
          <w:u w:val="single"/>
        </w:rPr>
        <w:t>оснащение</w:t>
      </w:r>
    </w:p>
    <w:p w:rsidR="00F753F4" w:rsidRPr="00F753F4" w:rsidRDefault="00F753F4" w:rsidP="00661C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F753F4">
        <w:rPr>
          <w:rFonts w:ascii="Times New Roman" w:eastAsia="Times New Roman" w:hAnsi="Times New Roman" w:cs="Times New Roman"/>
          <w:i/>
          <w:sz w:val="24"/>
        </w:rPr>
        <w:t>Библиотечный</w:t>
      </w:r>
      <w:r w:rsidRPr="00F753F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фонд</w:t>
      </w:r>
      <w:r w:rsidRPr="00F753F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(книгопечатная</w:t>
      </w:r>
      <w:r w:rsidRPr="00F753F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продукция,</w:t>
      </w:r>
      <w:r w:rsidRPr="00F753F4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газеты,</w:t>
      </w:r>
      <w:r w:rsidRPr="00F753F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журналы)</w:t>
      </w:r>
    </w:p>
    <w:p w:rsidR="00F753F4" w:rsidRPr="00F753F4" w:rsidRDefault="00F753F4" w:rsidP="00661C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753F4">
        <w:rPr>
          <w:rFonts w:ascii="Times New Roman" w:hAnsi="Times New Roman" w:cs="Times New Roman"/>
          <w:sz w:val="24"/>
        </w:rPr>
        <w:t xml:space="preserve">                       </w:t>
      </w:r>
      <w:r>
        <w:rPr>
          <w:rFonts w:ascii="Times New Roman" w:hAnsi="Times New Roman" w:cs="Times New Roman"/>
          <w:sz w:val="24"/>
        </w:rPr>
        <w:t xml:space="preserve">Книги о моделировании, </w:t>
      </w:r>
      <w:proofErr w:type="spellStart"/>
      <w:r>
        <w:rPr>
          <w:rFonts w:ascii="Times New Roman" w:hAnsi="Times New Roman" w:cs="Times New Roman"/>
          <w:sz w:val="24"/>
        </w:rPr>
        <w:t>прототипировании</w:t>
      </w:r>
      <w:proofErr w:type="spellEnd"/>
      <w:r w:rsidRPr="00F753F4">
        <w:rPr>
          <w:rFonts w:ascii="Times New Roman" w:hAnsi="Times New Roman" w:cs="Times New Roman"/>
          <w:sz w:val="24"/>
        </w:rPr>
        <w:t>.</w:t>
      </w:r>
    </w:p>
    <w:p w:rsidR="00F753F4" w:rsidRPr="00F753F4" w:rsidRDefault="00F753F4" w:rsidP="00661C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F753F4">
        <w:rPr>
          <w:rFonts w:ascii="Times New Roman" w:eastAsia="Times New Roman" w:hAnsi="Times New Roman" w:cs="Times New Roman"/>
          <w:i/>
          <w:sz w:val="24"/>
        </w:rPr>
        <w:t>Печатные</w:t>
      </w:r>
      <w:r w:rsidRPr="00F753F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пособия</w:t>
      </w:r>
      <w:r w:rsidRPr="00F753F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(карты,</w:t>
      </w:r>
      <w:r w:rsidRPr="00F753F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схемы,</w:t>
      </w:r>
      <w:r w:rsidRPr="00F753F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таблицы…)</w:t>
      </w:r>
    </w:p>
    <w:p w:rsidR="00F753F4" w:rsidRPr="00F753F4" w:rsidRDefault="00F753F4" w:rsidP="00661C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753F4">
        <w:rPr>
          <w:rFonts w:ascii="Times New Roman" w:hAnsi="Times New Roman" w:cs="Times New Roman"/>
          <w:sz w:val="24"/>
        </w:rPr>
        <w:t xml:space="preserve">                       Технологические карты, плакаты, схемы.</w:t>
      </w:r>
    </w:p>
    <w:p w:rsidR="00661CCE" w:rsidRDefault="00F753F4" w:rsidP="00661CCE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F753F4">
        <w:rPr>
          <w:rFonts w:ascii="Times New Roman" w:eastAsia="Times New Roman" w:hAnsi="Times New Roman" w:cs="Times New Roman"/>
          <w:i/>
          <w:sz w:val="24"/>
        </w:rPr>
        <w:t>Цифровые</w:t>
      </w:r>
      <w:r w:rsidRPr="00F753F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образовательные</w:t>
      </w:r>
      <w:r w:rsidRPr="00F753F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ресурсы</w:t>
      </w:r>
      <w:r w:rsidRPr="00F753F4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(программы,</w:t>
      </w:r>
      <w:r w:rsidRPr="00F753F4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>список</w:t>
      </w:r>
      <w:r w:rsidRPr="00F753F4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753F4">
        <w:rPr>
          <w:rFonts w:ascii="Times New Roman" w:eastAsia="Times New Roman" w:hAnsi="Times New Roman" w:cs="Times New Roman"/>
          <w:i/>
          <w:sz w:val="24"/>
        </w:rPr>
        <w:t xml:space="preserve">сайтов...) </w:t>
      </w:r>
    </w:p>
    <w:p w:rsidR="00F753F4" w:rsidRDefault="00B010D1" w:rsidP="00661CCE">
      <w:pPr>
        <w:widowControl w:val="0"/>
        <w:autoSpaceDE w:val="0"/>
        <w:autoSpaceDN w:val="0"/>
        <w:spacing w:after="0" w:line="240" w:lineRule="auto"/>
        <w:ind w:left="1560" w:right="-1"/>
        <w:rPr>
          <w:rFonts w:ascii="Times New Roman" w:eastAsia="Times New Roman" w:hAnsi="Times New Roman" w:cs="Times New Roman"/>
          <w:i/>
          <w:sz w:val="24"/>
        </w:rPr>
      </w:pPr>
      <w:hyperlink r:id="rId8" w:history="1">
        <w:r w:rsidR="00661CCE" w:rsidRPr="000A5105">
          <w:rPr>
            <w:rStyle w:val="a8"/>
            <w:rFonts w:ascii="Times New Roman" w:eastAsia="Times New Roman" w:hAnsi="Times New Roman" w:cs="Times New Roman"/>
            <w:i/>
            <w:sz w:val="24"/>
          </w:rPr>
          <w:t>http://school-collection.edu.ru</w:t>
        </w:r>
      </w:hyperlink>
    </w:p>
    <w:p w:rsidR="00661CCE" w:rsidRDefault="00B010D1" w:rsidP="00661CCE">
      <w:pPr>
        <w:widowControl w:val="0"/>
        <w:autoSpaceDE w:val="0"/>
        <w:autoSpaceDN w:val="0"/>
        <w:spacing w:after="0" w:line="240" w:lineRule="auto"/>
        <w:ind w:left="1560" w:right="-1"/>
        <w:rPr>
          <w:rFonts w:ascii="Times New Roman" w:eastAsia="Times New Roman" w:hAnsi="Times New Roman" w:cs="Times New Roman"/>
          <w:i/>
          <w:sz w:val="24"/>
        </w:rPr>
      </w:pPr>
      <w:hyperlink r:id="rId9" w:history="1">
        <w:r w:rsidR="00661CCE" w:rsidRPr="000A5105">
          <w:rPr>
            <w:rStyle w:val="a8"/>
            <w:rFonts w:ascii="Times New Roman" w:eastAsia="Times New Roman" w:hAnsi="Times New Roman" w:cs="Times New Roman"/>
            <w:i/>
            <w:sz w:val="24"/>
          </w:rPr>
          <w:t>http://fcior.edu.ru</w:t>
        </w:r>
      </w:hyperlink>
    </w:p>
    <w:p w:rsidR="00661CCE" w:rsidRDefault="00B010D1" w:rsidP="00661CCE">
      <w:pPr>
        <w:widowControl w:val="0"/>
        <w:autoSpaceDE w:val="0"/>
        <w:autoSpaceDN w:val="0"/>
        <w:spacing w:after="0" w:line="240" w:lineRule="auto"/>
        <w:ind w:left="1560" w:right="-1"/>
        <w:rPr>
          <w:rFonts w:ascii="Times New Roman" w:eastAsia="Times New Roman" w:hAnsi="Times New Roman" w:cs="Times New Roman"/>
          <w:i/>
          <w:sz w:val="24"/>
        </w:rPr>
      </w:pPr>
      <w:hyperlink r:id="rId10" w:history="1">
        <w:r w:rsidR="00661CCE" w:rsidRPr="000A5105">
          <w:rPr>
            <w:rStyle w:val="a8"/>
            <w:rFonts w:ascii="Times New Roman" w:eastAsia="Times New Roman" w:hAnsi="Times New Roman" w:cs="Times New Roman"/>
            <w:i/>
            <w:sz w:val="24"/>
          </w:rPr>
          <w:t>http://www.edu.ru/</w:t>
        </w:r>
      </w:hyperlink>
    </w:p>
    <w:p w:rsidR="00661CCE" w:rsidRDefault="00B010D1" w:rsidP="00661CCE">
      <w:pPr>
        <w:widowControl w:val="0"/>
        <w:autoSpaceDE w:val="0"/>
        <w:autoSpaceDN w:val="0"/>
        <w:spacing w:after="0" w:line="240" w:lineRule="auto"/>
        <w:ind w:left="1560" w:right="-1"/>
        <w:rPr>
          <w:rFonts w:ascii="Times New Roman" w:eastAsia="Times New Roman" w:hAnsi="Times New Roman" w:cs="Times New Roman"/>
          <w:i/>
          <w:sz w:val="24"/>
        </w:rPr>
      </w:pPr>
      <w:hyperlink r:id="rId11" w:history="1">
        <w:r w:rsidR="00661CCE" w:rsidRPr="000A5105">
          <w:rPr>
            <w:rStyle w:val="a8"/>
            <w:rFonts w:ascii="Times New Roman" w:eastAsia="Times New Roman" w:hAnsi="Times New Roman" w:cs="Times New Roman"/>
            <w:i/>
            <w:sz w:val="24"/>
          </w:rPr>
          <w:t>http://www/scool.edu.ru</w:t>
        </w:r>
      </w:hyperlink>
    </w:p>
    <w:p w:rsidR="00661CCE" w:rsidRDefault="00B010D1" w:rsidP="00661CCE">
      <w:pPr>
        <w:widowControl w:val="0"/>
        <w:autoSpaceDE w:val="0"/>
        <w:autoSpaceDN w:val="0"/>
        <w:spacing w:after="0" w:line="240" w:lineRule="auto"/>
        <w:ind w:left="1560" w:right="-1"/>
        <w:rPr>
          <w:rFonts w:ascii="Times New Roman" w:eastAsia="Times New Roman" w:hAnsi="Times New Roman" w:cs="Times New Roman"/>
          <w:i/>
          <w:sz w:val="24"/>
        </w:rPr>
      </w:pPr>
      <w:hyperlink r:id="rId12" w:history="1">
        <w:r w:rsidR="00661CCE" w:rsidRPr="000A5105">
          <w:rPr>
            <w:rStyle w:val="a8"/>
            <w:rFonts w:ascii="Times New Roman" w:eastAsia="Times New Roman" w:hAnsi="Times New Roman" w:cs="Times New Roman"/>
            <w:i/>
            <w:sz w:val="24"/>
          </w:rPr>
          <w:t>http://3deasy.ru/3dmax_uroki.php</w:t>
        </w:r>
      </w:hyperlink>
    </w:p>
    <w:p w:rsidR="00661CCE" w:rsidRDefault="00B010D1" w:rsidP="00661CCE">
      <w:pPr>
        <w:widowControl w:val="0"/>
        <w:autoSpaceDE w:val="0"/>
        <w:autoSpaceDN w:val="0"/>
        <w:spacing w:after="0" w:line="240" w:lineRule="auto"/>
        <w:ind w:left="1560" w:right="-1"/>
        <w:jc w:val="both"/>
        <w:rPr>
          <w:rFonts w:ascii="Times New Roman" w:eastAsia="Times New Roman" w:hAnsi="Times New Roman" w:cs="Times New Roman"/>
          <w:i/>
          <w:sz w:val="24"/>
        </w:rPr>
      </w:pPr>
      <w:hyperlink r:id="rId13" w:history="1">
        <w:r w:rsidR="00661CCE" w:rsidRPr="000A5105">
          <w:rPr>
            <w:rStyle w:val="a8"/>
            <w:rFonts w:ascii="Times New Roman" w:eastAsia="Times New Roman" w:hAnsi="Times New Roman" w:cs="Times New Roman"/>
            <w:i/>
            <w:sz w:val="24"/>
          </w:rPr>
          <w:t>http://usemind.org/%D0%B2%D0%B8%D0%B4%D0%B5%D0%BE-%D1%83%D1%80%D0%BE%D0%BA%D0%B8-3d-max</w:t>
        </w:r>
      </w:hyperlink>
    </w:p>
    <w:p w:rsidR="00661CCE" w:rsidRDefault="00B010D1" w:rsidP="00661CCE">
      <w:pPr>
        <w:widowControl w:val="0"/>
        <w:autoSpaceDE w:val="0"/>
        <w:autoSpaceDN w:val="0"/>
        <w:spacing w:after="0" w:line="240" w:lineRule="auto"/>
        <w:ind w:left="1560" w:right="-1"/>
        <w:jc w:val="both"/>
        <w:rPr>
          <w:rFonts w:ascii="Times New Roman" w:eastAsia="Times New Roman" w:hAnsi="Times New Roman" w:cs="Times New Roman"/>
          <w:i/>
          <w:sz w:val="24"/>
        </w:rPr>
      </w:pPr>
      <w:hyperlink r:id="rId14" w:history="1">
        <w:r w:rsidR="00661CCE" w:rsidRPr="000A5105">
          <w:rPr>
            <w:rStyle w:val="a8"/>
            <w:rFonts w:ascii="Times New Roman" w:eastAsia="Times New Roman" w:hAnsi="Times New Roman" w:cs="Times New Roman"/>
            <w:i/>
            <w:sz w:val="24"/>
          </w:rPr>
          <w:t>http://3dprint54.ru/files-for-download.html</w:t>
        </w:r>
      </w:hyperlink>
    </w:p>
    <w:p w:rsidR="00661CCE" w:rsidRDefault="00B010D1" w:rsidP="00661CCE">
      <w:pPr>
        <w:widowControl w:val="0"/>
        <w:autoSpaceDE w:val="0"/>
        <w:autoSpaceDN w:val="0"/>
        <w:spacing w:after="0" w:line="240" w:lineRule="auto"/>
        <w:ind w:left="1560" w:right="-1"/>
        <w:jc w:val="both"/>
        <w:rPr>
          <w:rFonts w:ascii="Times New Roman" w:eastAsia="Times New Roman" w:hAnsi="Times New Roman" w:cs="Times New Roman"/>
          <w:i/>
          <w:sz w:val="24"/>
        </w:rPr>
      </w:pPr>
      <w:hyperlink r:id="rId15" w:history="1">
        <w:r w:rsidR="00661CCE" w:rsidRPr="000A5105">
          <w:rPr>
            <w:rStyle w:val="a8"/>
            <w:rFonts w:ascii="Times New Roman" w:eastAsia="Times New Roman" w:hAnsi="Times New Roman" w:cs="Times New Roman"/>
            <w:i/>
            <w:sz w:val="24"/>
          </w:rPr>
          <w:t>http://3dprintdb.ru/article/68/</w:t>
        </w:r>
      </w:hyperlink>
    </w:p>
    <w:p w:rsidR="00F753F4" w:rsidRPr="00F753F4" w:rsidRDefault="00F753F4" w:rsidP="00661CCE">
      <w:pPr>
        <w:tabs>
          <w:tab w:val="left" w:pos="10632"/>
        </w:tabs>
        <w:spacing w:after="0"/>
        <w:ind w:right="-1" w:firstLine="709"/>
        <w:jc w:val="both"/>
        <w:rPr>
          <w:rFonts w:ascii="Times New Roman" w:hAnsi="Times New Roman" w:cs="Times New Roman"/>
          <w:i/>
          <w:spacing w:val="-57"/>
          <w:sz w:val="24"/>
        </w:rPr>
      </w:pPr>
      <w:r w:rsidRPr="00F753F4">
        <w:rPr>
          <w:rFonts w:ascii="Times New Roman" w:hAnsi="Times New Roman" w:cs="Times New Roman"/>
          <w:i/>
          <w:sz w:val="24"/>
        </w:rPr>
        <w:t>Учебно-практическое</w:t>
      </w:r>
      <w:r w:rsidRPr="00F753F4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F753F4">
        <w:rPr>
          <w:rFonts w:ascii="Times New Roman" w:hAnsi="Times New Roman" w:cs="Times New Roman"/>
          <w:i/>
          <w:sz w:val="24"/>
        </w:rPr>
        <w:t>оборудование</w:t>
      </w:r>
      <w:r w:rsidRPr="00F753F4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F753F4">
        <w:rPr>
          <w:rFonts w:ascii="Times New Roman" w:hAnsi="Times New Roman" w:cs="Times New Roman"/>
          <w:i/>
          <w:sz w:val="24"/>
        </w:rPr>
        <w:t>(ПК,</w:t>
      </w:r>
      <w:r w:rsidRPr="00F753F4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F753F4">
        <w:rPr>
          <w:rFonts w:ascii="Times New Roman" w:hAnsi="Times New Roman" w:cs="Times New Roman"/>
          <w:i/>
          <w:sz w:val="24"/>
        </w:rPr>
        <w:t>проектор,</w:t>
      </w:r>
      <w:r w:rsidRPr="00F753F4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F753F4">
        <w:rPr>
          <w:rFonts w:ascii="Times New Roman" w:hAnsi="Times New Roman" w:cs="Times New Roman"/>
          <w:i/>
          <w:sz w:val="24"/>
        </w:rPr>
        <w:t>мультимедийная</w:t>
      </w:r>
      <w:r w:rsidRPr="00F753F4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F753F4">
        <w:rPr>
          <w:rFonts w:ascii="Times New Roman" w:hAnsi="Times New Roman" w:cs="Times New Roman"/>
          <w:i/>
          <w:sz w:val="24"/>
        </w:rPr>
        <w:t>доска,</w:t>
      </w:r>
      <w:r w:rsidRPr="00F753F4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F753F4">
        <w:rPr>
          <w:rFonts w:ascii="Times New Roman" w:hAnsi="Times New Roman" w:cs="Times New Roman"/>
          <w:i/>
          <w:sz w:val="24"/>
        </w:rPr>
        <w:t>принтер…)</w:t>
      </w:r>
      <w:r w:rsidRPr="00F753F4">
        <w:rPr>
          <w:rFonts w:ascii="Times New Roman" w:hAnsi="Times New Roman" w:cs="Times New Roman"/>
          <w:i/>
          <w:spacing w:val="-57"/>
          <w:sz w:val="24"/>
        </w:rPr>
        <w:t xml:space="preserve"> </w:t>
      </w:r>
    </w:p>
    <w:p w:rsidR="00661CCE" w:rsidRPr="00661CCE" w:rsidRDefault="00661CCE" w:rsidP="00661CCE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компьютеры;</w:t>
      </w:r>
    </w:p>
    <w:p w:rsidR="00661CCE" w:rsidRPr="00661CCE" w:rsidRDefault="00661CCE" w:rsidP="00661CCE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ПО;</w:t>
      </w:r>
    </w:p>
    <w:p w:rsidR="00661CCE" w:rsidRPr="00661CCE" w:rsidRDefault="00661CCE" w:rsidP="00661CCE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роектор.</w:t>
      </w:r>
    </w:p>
    <w:p w:rsidR="00AE2C5C" w:rsidRDefault="00F753F4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F753F4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Планируемые результаты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</w:t>
      </w:r>
      <w:r w:rsidRPr="00661CC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Предметные: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освоят элементы технологии проектирования в 3D-системах и будут применять знания и умения при реализации исследовательских и творческих проектов;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приобретут навыки работы в среде 3D-моделирования и освоят основные приемы и технологии при выполнении проектов трехмерного моделирования;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освоят основные приемы и навыки создания и редактирования чертежа с помощью инструментов 3D-среды;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овладеют понятиями и терминами информатики и </w:t>
      </w:r>
      <w:proofErr w:type="gramStart"/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компьютерного</w:t>
      </w:r>
      <w:proofErr w:type="gramEnd"/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3D-проектирования;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овладеют основными навыками по построению простейших чертежей в среде 3D-моделирования;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научатся печатать с помощью 3D принтера базовые элементы и по чертежам готовые модели.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 xml:space="preserve">            </w:t>
      </w:r>
      <w:proofErr w:type="spellStart"/>
      <w:r w:rsidRPr="00661CC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Метапредметные</w:t>
      </w:r>
      <w:proofErr w:type="spellEnd"/>
      <w:r w:rsidRPr="00661CC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: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смогут научиться составлять план исследования и использовать навыки проведения исследования с 3D моделью;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освоят основные приемы и навыки решения изобретательских задач и научатся использовать в процессе выполнения проектов;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усовершенствуют навыки взаимодействия в процессе реализации индивидуальных и коллективных проектов;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будут использовать знания, полученные за счет самостоятельного поиска в процессе реализации проекта;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освоят основные этапы создания проектов от идеи до защиты проекта и научатся применять на практике;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освоят основные обобщенные методы работы с информацией с использованием программ 3D-моделирования. 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</w:t>
      </w:r>
      <w:r w:rsidRPr="00661CC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Личностные: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смогут работать индивидуально, в малой группе и участвовать в коллективном проекте;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смогут понимать и принимать личную ответственность за результаты коллективного проекта;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смогут без напоминания педагога убирать свое рабочее место, оказывать помощь другим учащимся;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будут проявлять творческие навыки и инициативу при разработке и защите проекта;</w:t>
      </w:r>
    </w:p>
    <w:p w:rsidR="00661CCE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смогут работать индивидуально, в малой группе и участвовать в коллективном проекте;</w:t>
      </w:r>
    </w:p>
    <w:p w:rsidR="00F753F4" w:rsidRPr="00661CCE" w:rsidRDefault="00661CCE" w:rsidP="00661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661C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смогут взаимодействовать с другими учащимися вне зависимости от национальности, интеллектуальных и творческих способностей.</w:t>
      </w:r>
    </w:p>
    <w:p w:rsidR="00AE2C5C" w:rsidRDefault="00661CCE" w:rsidP="00661CCE">
      <w:pPr>
        <w:widowControl w:val="0"/>
        <w:autoSpaceDE w:val="0"/>
        <w:autoSpaceDN w:val="0"/>
        <w:spacing w:before="211" w:after="240" w:line="240" w:lineRule="auto"/>
        <w:ind w:left="960" w:right="39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661CCE">
        <w:rPr>
          <w:rFonts w:ascii="Times New Roman" w:eastAsia="Times New Roman" w:hAnsi="Times New Roman" w:cs="Times New Roman"/>
          <w:b/>
          <w:bCs/>
          <w:sz w:val="24"/>
          <w:szCs w:val="24"/>
        </w:rPr>
        <w:t>чебно-тематический</w:t>
      </w:r>
      <w:r w:rsidRPr="00661CC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61CCE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</w:p>
    <w:tbl>
      <w:tblPr>
        <w:tblStyle w:val="TableNormal"/>
        <w:tblW w:w="9781" w:type="dxa"/>
        <w:tblInd w:w="-13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68"/>
        <w:gridCol w:w="1134"/>
        <w:gridCol w:w="1843"/>
        <w:gridCol w:w="1701"/>
        <w:gridCol w:w="1984"/>
      </w:tblGrid>
      <w:tr w:rsidR="00661CCE" w:rsidRPr="00D51C4D" w:rsidTr="00661CCE">
        <w:trPr>
          <w:trHeight w:val="571"/>
        </w:trPr>
        <w:tc>
          <w:tcPr>
            <w:tcW w:w="851" w:type="dxa"/>
            <w:vMerge w:val="restart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 w:rsidR="00661CCE" w:rsidRDefault="00661CCE" w:rsidP="0034470A">
            <w:pPr>
              <w:pStyle w:val="TableParagraph"/>
              <w:spacing w:before="157"/>
              <w:ind w:left="108"/>
              <w:jc w:val="left"/>
              <w:rPr>
                <w:b/>
                <w:sz w:val="24"/>
                <w:szCs w:val="24"/>
              </w:rPr>
            </w:pPr>
          </w:p>
          <w:p w:rsidR="00661CCE" w:rsidRDefault="00661CCE" w:rsidP="0034470A">
            <w:pPr>
              <w:pStyle w:val="TableParagraph"/>
              <w:spacing w:before="157"/>
              <w:ind w:left="10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661CCE" w:rsidRDefault="00661CCE" w:rsidP="0034470A">
            <w:pPr>
              <w:pStyle w:val="TableParagraph"/>
              <w:tabs>
                <w:tab w:val="left" w:pos="1558"/>
                <w:tab w:val="left" w:pos="2517"/>
              </w:tabs>
              <w:spacing w:before="1"/>
              <w:ind w:left="99" w:right="97"/>
              <w:jc w:val="left"/>
              <w:rPr>
                <w:b/>
                <w:sz w:val="24"/>
                <w:szCs w:val="24"/>
              </w:rPr>
            </w:pPr>
          </w:p>
          <w:p w:rsidR="00661CCE" w:rsidRDefault="00661CCE" w:rsidP="0034470A">
            <w:pPr>
              <w:pStyle w:val="TableParagraph"/>
              <w:tabs>
                <w:tab w:val="left" w:pos="1558"/>
                <w:tab w:val="left" w:pos="2517"/>
              </w:tabs>
              <w:spacing w:before="1"/>
              <w:ind w:left="99" w:right="97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Наименование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  <w:p w:rsidR="00661CCE" w:rsidRDefault="00661CCE" w:rsidP="0034470A">
            <w:pPr>
              <w:pStyle w:val="TableParagraph"/>
              <w:tabs>
                <w:tab w:val="left" w:pos="1558"/>
                <w:tab w:val="left" w:pos="2517"/>
              </w:tabs>
              <w:spacing w:before="1"/>
              <w:ind w:left="99" w:right="97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разделов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>и</w:t>
            </w:r>
            <w:r>
              <w:rPr>
                <w:b/>
                <w:spacing w:val="-47"/>
                <w:sz w:val="24"/>
                <w:szCs w:val="24"/>
              </w:rPr>
              <w:t xml:space="preserve">  </w:t>
            </w:r>
            <w:proofErr w:type="spellStart"/>
            <w:r>
              <w:rPr>
                <w:b/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134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661CCE" w:rsidRDefault="00661CCE" w:rsidP="0034470A">
            <w:pPr>
              <w:pStyle w:val="TableParagraph"/>
              <w:spacing w:before="0"/>
              <w:jc w:val="left"/>
              <w:rPr>
                <w:b/>
                <w:sz w:val="24"/>
                <w:szCs w:val="24"/>
              </w:rPr>
            </w:pPr>
          </w:p>
          <w:p w:rsidR="00661CCE" w:rsidRDefault="00661CCE" w:rsidP="0034470A">
            <w:pPr>
              <w:pStyle w:val="TableParagraph"/>
              <w:spacing w:before="1"/>
              <w:ind w:left="96" w:right="367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1"/>
                <w:sz w:val="24"/>
                <w:szCs w:val="24"/>
              </w:rPr>
              <w:t>Всего</w:t>
            </w:r>
            <w:proofErr w:type="spellEnd"/>
            <w:r>
              <w:rPr>
                <w:b/>
                <w:spacing w:val="-4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544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661CCE" w:rsidRDefault="00661CCE" w:rsidP="0034470A">
            <w:pPr>
              <w:pStyle w:val="TableParagraph"/>
              <w:spacing w:before="163"/>
              <w:ind w:left="10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Количество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984" w:type="dxa"/>
            <w:vMerge w:val="restart"/>
            <w:tcBorders>
              <w:top w:val="double" w:sz="2" w:space="0" w:color="000000"/>
              <w:left w:val="nil"/>
              <w:bottom w:val="double" w:sz="2" w:space="0" w:color="000000"/>
              <w:right w:val="single" w:sz="6" w:space="0" w:color="000000"/>
            </w:tcBorders>
            <w:hideMark/>
          </w:tcPr>
          <w:p w:rsidR="00661CCE" w:rsidRPr="00D51C4D" w:rsidRDefault="00661CCE" w:rsidP="0034470A">
            <w:pPr>
              <w:pStyle w:val="TableParagraph"/>
              <w:tabs>
                <w:tab w:val="left" w:pos="1619"/>
              </w:tabs>
              <w:spacing w:before="90"/>
              <w:ind w:left="97" w:right="97"/>
              <w:rPr>
                <w:b/>
                <w:sz w:val="24"/>
                <w:szCs w:val="24"/>
                <w:lang w:val="ru-RU"/>
              </w:rPr>
            </w:pPr>
            <w:r w:rsidRPr="00D51C4D">
              <w:rPr>
                <w:b/>
                <w:sz w:val="24"/>
                <w:szCs w:val="24"/>
                <w:lang w:val="ru-RU"/>
              </w:rPr>
              <w:t>Формы</w:t>
            </w:r>
            <w:r w:rsidRPr="00D51C4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51C4D">
              <w:rPr>
                <w:b/>
                <w:sz w:val="24"/>
                <w:szCs w:val="24"/>
                <w:lang w:val="ru-RU"/>
              </w:rPr>
              <w:t>промежуточной</w:t>
            </w:r>
            <w:r w:rsidRPr="00D51C4D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D51C4D">
              <w:rPr>
                <w:b/>
                <w:sz w:val="24"/>
                <w:szCs w:val="24"/>
                <w:lang w:val="ru-RU"/>
              </w:rPr>
              <w:t>аттестации и</w:t>
            </w:r>
            <w:r w:rsidRPr="00D51C4D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D51C4D">
              <w:rPr>
                <w:b/>
                <w:sz w:val="24"/>
                <w:szCs w:val="24"/>
                <w:lang w:val="ru-RU"/>
              </w:rPr>
              <w:t>итогового контроля</w:t>
            </w:r>
          </w:p>
        </w:tc>
      </w:tr>
      <w:tr w:rsidR="00661CCE" w:rsidTr="00661CCE">
        <w:trPr>
          <w:trHeight w:val="968"/>
        </w:trPr>
        <w:tc>
          <w:tcPr>
            <w:tcW w:w="851" w:type="dxa"/>
            <w:vMerge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661CCE" w:rsidRPr="00D51C4D" w:rsidRDefault="00661CCE" w:rsidP="0034470A">
            <w:pPr>
              <w:widowControl/>
              <w:autoSpaceDE/>
              <w:autoSpaceDN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661CCE" w:rsidRPr="00D51C4D" w:rsidRDefault="00661CCE" w:rsidP="0034470A">
            <w:pPr>
              <w:widowControl/>
              <w:autoSpaceDE/>
              <w:autoSpaceDN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661CCE" w:rsidRPr="00D51C4D" w:rsidRDefault="00661CCE" w:rsidP="0034470A">
            <w:pPr>
              <w:widowControl/>
              <w:autoSpaceDE/>
              <w:autoSpaceDN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661CCE" w:rsidRDefault="00661CCE" w:rsidP="0034470A">
            <w:pPr>
              <w:pStyle w:val="TableParagraph"/>
              <w:spacing w:before="0"/>
              <w:ind w:left="82" w:right="13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теоретические</w:t>
            </w:r>
            <w:proofErr w:type="spellEnd"/>
          </w:p>
        </w:tc>
        <w:tc>
          <w:tcPr>
            <w:tcW w:w="170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661CCE" w:rsidRDefault="00661CCE" w:rsidP="0034470A">
            <w:pPr>
              <w:pStyle w:val="TableParagraph"/>
              <w:spacing w:before="0"/>
              <w:ind w:right="143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практические</w:t>
            </w:r>
            <w:proofErr w:type="spellEnd"/>
          </w:p>
        </w:tc>
        <w:tc>
          <w:tcPr>
            <w:tcW w:w="1984" w:type="dxa"/>
            <w:vMerge/>
            <w:tcBorders>
              <w:top w:val="double" w:sz="2" w:space="0" w:color="000000"/>
              <w:left w:val="nil"/>
              <w:bottom w:val="double" w:sz="2" w:space="0" w:color="000000"/>
              <w:right w:val="single" w:sz="6" w:space="0" w:color="000000"/>
            </w:tcBorders>
            <w:vAlign w:val="center"/>
            <w:hideMark/>
          </w:tcPr>
          <w:p w:rsidR="00661CCE" w:rsidRDefault="00661CCE" w:rsidP="0034470A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</w:p>
        </w:tc>
      </w:tr>
      <w:tr w:rsidR="00661CCE" w:rsidTr="00661CCE">
        <w:trPr>
          <w:trHeight w:val="583"/>
        </w:trPr>
        <w:tc>
          <w:tcPr>
            <w:tcW w:w="851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661CCE" w:rsidRDefault="00661CCE" w:rsidP="0034470A">
            <w:pPr>
              <w:pStyle w:val="TableParagraph"/>
              <w:spacing w:before="79"/>
              <w:ind w:lef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661CCE" w:rsidRPr="00135FE3" w:rsidRDefault="00135FE3" w:rsidP="0034470A">
            <w:pPr>
              <w:pStyle w:val="TableParagraph"/>
              <w:ind w:left="99"/>
              <w:jc w:val="left"/>
              <w:rPr>
                <w:sz w:val="24"/>
                <w:szCs w:val="24"/>
                <w:lang w:val="ru-RU"/>
              </w:rPr>
            </w:pPr>
            <w:r w:rsidRPr="00135FE3">
              <w:rPr>
                <w:bCs/>
                <w:sz w:val="24"/>
                <w:szCs w:val="24"/>
                <w:lang w:val="ru-RU"/>
              </w:rPr>
              <w:t>Введение в технологию трехмерной печати</w:t>
            </w:r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661CCE" w:rsidRPr="00135FE3" w:rsidRDefault="00135FE3" w:rsidP="0034470A">
            <w:pPr>
              <w:pStyle w:val="TableParagraph"/>
              <w:spacing w:before="79"/>
              <w:ind w:right="424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661CCE" w:rsidRPr="00135FE3" w:rsidRDefault="00135FE3" w:rsidP="0034470A">
            <w:pPr>
              <w:pStyle w:val="TableParagraph"/>
              <w:spacing w:before="79"/>
              <w:ind w:left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661CCE" w:rsidRDefault="00661CCE" w:rsidP="0034470A">
            <w:pPr>
              <w:pStyle w:val="TableParagraph"/>
              <w:spacing w:before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661CCE" w:rsidRPr="004E14C8" w:rsidRDefault="00661CCE" w:rsidP="0034470A">
            <w:pPr>
              <w:pStyle w:val="TableParagraph"/>
              <w:spacing w:before="161"/>
              <w:rPr>
                <w:sz w:val="24"/>
                <w:szCs w:val="24"/>
                <w:lang w:val="ru-RU"/>
              </w:rPr>
            </w:pPr>
          </w:p>
        </w:tc>
      </w:tr>
      <w:tr w:rsidR="00135FE3" w:rsidTr="00661CCE">
        <w:trPr>
          <w:trHeight w:val="583"/>
        </w:trPr>
        <w:tc>
          <w:tcPr>
            <w:tcW w:w="851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34470A">
            <w:pPr>
              <w:pStyle w:val="TableParagraph"/>
              <w:spacing w:before="79"/>
              <w:ind w:left="2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34470A">
            <w:pPr>
              <w:pStyle w:val="TableParagraph"/>
              <w:ind w:left="99"/>
              <w:jc w:val="left"/>
              <w:rPr>
                <w:bCs/>
                <w:sz w:val="24"/>
                <w:szCs w:val="24"/>
              </w:rPr>
            </w:pPr>
            <w:proofErr w:type="spellStart"/>
            <w:r w:rsidRPr="00811BBD">
              <w:rPr>
                <w:bCs/>
                <w:sz w:val="24"/>
                <w:szCs w:val="24"/>
              </w:rPr>
              <w:t>Конструктивная</w:t>
            </w:r>
            <w:proofErr w:type="spellEnd"/>
            <w:r w:rsidRPr="00811BBD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11BBD">
              <w:rPr>
                <w:bCs/>
                <w:sz w:val="24"/>
                <w:szCs w:val="24"/>
              </w:rPr>
              <w:t>блочная</w:t>
            </w:r>
            <w:proofErr w:type="spellEnd"/>
            <w:r w:rsidRPr="00811BBD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11BBD">
              <w:rPr>
                <w:bCs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34470A">
            <w:pPr>
              <w:pStyle w:val="TableParagraph"/>
              <w:spacing w:before="79"/>
              <w:ind w:right="424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CF6BFF" w:rsidP="0034470A">
            <w:pPr>
              <w:pStyle w:val="TableParagraph"/>
              <w:spacing w:before="79"/>
              <w:ind w:left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CF6BFF" w:rsidRDefault="00CF6BFF" w:rsidP="0034470A">
            <w:pPr>
              <w:pStyle w:val="TableParagraph"/>
              <w:spacing w:before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9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CF6BFF" w:rsidRDefault="00CF6BFF" w:rsidP="00CF6BFF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Творческий </w:t>
            </w:r>
          </w:p>
          <w:p w:rsidR="00135FE3" w:rsidRPr="00CF6BFF" w:rsidRDefault="00CF6BFF" w:rsidP="00CF6BFF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</w:t>
            </w:r>
          </w:p>
        </w:tc>
      </w:tr>
      <w:tr w:rsidR="00135FE3" w:rsidTr="00661CCE">
        <w:trPr>
          <w:trHeight w:val="583"/>
        </w:trPr>
        <w:tc>
          <w:tcPr>
            <w:tcW w:w="851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34470A">
            <w:pPr>
              <w:pStyle w:val="TableParagraph"/>
              <w:spacing w:before="79"/>
              <w:ind w:left="2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811BBD" w:rsidRDefault="00135FE3" w:rsidP="0034470A">
            <w:pPr>
              <w:pStyle w:val="TableParagraph"/>
              <w:ind w:left="99"/>
              <w:jc w:val="left"/>
              <w:rPr>
                <w:bCs/>
                <w:sz w:val="24"/>
                <w:szCs w:val="24"/>
              </w:rPr>
            </w:pPr>
            <w:proofErr w:type="spellStart"/>
            <w:r w:rsidRPr="00811BBD">
              <w:rPr>
                <w:iCs/>
                <w:sz w:val="24"/>
                <w:szCs w:val="24"/>
              </w:rPr>
              <w:t>Экструзия</w:t>
            </w:r>
            <w:proofErr w:type="spellEnd"/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34470A">
            <w:pPr>
              <w:pStyle w:val="TableParagraph"/>
              <w:spacing w:before="79"/>
              <w:ind w:right="424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CF6BFF" w:rsidRDefault="00CF6BFF" w:rsidP="0034470A">
            <w:pPr>
              <w:pStyle w:val="TableParagraph"/>
              <w:spacing w:before="79"/>
              <w:ind w:left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CF6BFF" w:rsidRDefault="00CF6BFF" w:rsidP="0034470A">
            <w:pPr>
              <w:pStyle w:val="TableParagraph"/>
              <w:spacing w:before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9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CF6BFF" w:rsidRDefault="00CF6BFF" w:rsidP="00CF6BFF">
            <w:pPr>
              <w:pStyle w:val="TableParagraph"/>
              <w:spacing w:befor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Творческий </w:t>
            </w:r>
          </w:p>
          <w:p w:rsidR="00135FE3" w:rsidRDefault="00CF6BFF" w:rsidP="00CF6BFF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проект</w:t>
            </w:r>
          </w:p>
        </w:tc>
      </w:tr>
      <w:tr w:rsidR="00135FE3" w:rsidTr="00661CCE">
        <w:trPr>
          <w:trHeight w:val="583"/>
        </w:trPr>
        <w:tc>
          <w:tcPr>
            <w:tcW w:w="851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34470A">
            <w:pPr>
              <w:pStyle w:val="TableParagraph"/>
              <w:spacing w:before="79"/>
              <w:ind w:left="2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811BBD" w:rsidRDefault="00135FE3" w:rsidP="0034470A">
            <w:pPr>
              <w:pStyle w:val="TableParagraph"/>
              <w:ind w:left="99"/>
              <w:jc w:val="left"/>
              <w:rPr>
                <w:iCs/>
                <w:sz w:val="24"/>
                <w:szCs w:val="24"/>
              </w:rPr>
            </w:pPr>
            <w:proofErr w:type="spellStart"/>
            <w:r w:rsidRPr="00811BBD">
              <w:rPr>
                <w:bCs/>
                <w:sz w:val="24"/>
                <w:szCs w:val="24"/>
              </w:rPr>
              <w:t>Итоговое</w:t>
            </w:r>
            <w:proofErr w:type="spellEnd"/>
            <w:r w:rsidRPr="00811BBD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11BBD">
              <w:rPr>
                <w:bCs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34470A">
            <w:pPr>
              <w:pStyle w:val="TableParagraph"/>
              <w:spacing w:before="79"/>
              <w:ind w:right="424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CF6BFF" w:rsidRDefault="00CF6BFF" w:rsidP="0034470A">
            <w:pPr>
              <w:pStyle w:val="TableParagraph"/>
              <w:spacing w:before="79"/>
              <w:ind w:left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CF6BFF" w:rsidRDefault="00CF6BFF" w:rsidP="0034470A">
            <w:pPr>
              <w:pStyle w:val="TableParagraph"/>
              <w:spacing w:before="7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9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135FE3" w:rsidRDefault="00135FE3" w:rsidP="0034470A">
            <w:pPr>
              <w:pStyle w:val="TableParagraph"/>
              <w:spacing w:before="161"/>
              <w:rPr>
                <w:sz w:val="24"/>
                <w:szCs w:val="24"/>
              </w:rPr>
            </w:pPr>
          </w:p>
        </w:tc>
      </w:tr>
      <w:tr w:rsidR="00135FE3" w:rsidRPr="00135FE3" w:rsidTr="00661CCE">
        <w:trPr>
          <w:trHeight w:val="583"/>
        </w:trPr>
        <w:tc>
          <w:tcPr>
            <w:tcW w:w="851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34470A">
            <w:pPr>
              <w:pStyle w:val="TableParagraph"/>
              <w:spacing w:before="79"/>
              <w:ind w:left="22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135FE3">
            <w:pPr>
              <w:pStyle w:val="TableParagraph"/>
              <w:ind w:left="99" w:right="283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135FE3">
              <w:rPr>
                <w:b/>
                <w:bCs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13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135FE3" w:rsidRDefault="00135FE3" w:rsidP="0034470A">
            <w:pPr>
              <w:pStyle w:val="TableParagraph"/>
              <w:spacing w:before="79"/>
              <w:ind w:right="424"/>
              <w:jc w:val="right"/>
              <w:rPr>
                <w:b/>
                <w:sz w:val="24"/>
                <w:szCs w:val="24"/>
                <w:lang w:val="ru-RU"/>
              </w:rPr>
            </w:pPr>
            <w:r w:rsidRPr="00135FE3"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4E14C8" w:rsidRDefault="004E14C8" w:rsidP="0034470A">
            <w:pPr>
              <w:pStyle w:val="TableParagraph"/>
              <w:spacing w:before="79"/>
              <w:ind w:left="6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70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5FE3" w:rsidRPr="004E14C8" w:rsidRDefault="004E14C8" w:rsidP="0034470A">
            <w:pPr>
              <w:pStyle w:val="TableParagraph"/>
              <w:spacing w:before="79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9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135FE3" w:rsidRPr="004E14C8" w:rsidRDefault="00135FE3" w:rsidP="0034470A">
            <w:pPr>
              <w:pStyle w:val="TableParagraph"/>
              <w:spacing w:before="161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4E14C8" w:rsidRDefault="004E14C8" w:rsidP="004E14C8">
      <w:pPr>
        <w:spacing w:before="90"/>
        <w:ind w:left="960" w:right="1101"/>
        <w:jc w:val="center"/>
        <w:rPr>
          <w:rFonts w:ascii="Times New Roman" w:hAnsi="Times New Roman" w:cs="Times New Roman"/>
          <w:b/>
          <w:sz w:val="24"/>
        </w:rPr>
      </w:pPr>
    </w:p>
    <w:p w:rsidR="004E14C8" w:rsidRDefault="004E14C8" w:rsidP="004E14C8">
      <w:pPr>
        <w:spacing w:before="90"/>
        <w:ind w:left="960" w:right="1101"/>
        <w:jc w:val="center"/>
        <w:rPr>
          <w:rFonts w:ascii="Times New Roman" w:hAnsi="Times New Roman" w:cs="Times New Roman"/>
          <w:b/>
          <w:sz w:val="24"/>
        </w:rPr>
      </w:pPr>
    </w:p>
    <w:p w:rsidR="004E14C8" w:rsidRDefault="004E14C8" w:rsidP="004E14C8">
      <w:pPr>
        <w:spacing w:before="90"/>
        <w:ind w:left="960" w:right="1101"/>
        <w:jc w:val="center"/>
        <w:rPr>
          <w:rFonts w:ascii="Times New Roman" w:hAnsi="Times New Roman" w:cs="Times New Roman"/>
          <w:b/>
          <w:sz w:val="24"/>
        </w:rPr>
      </w:pPr>
    </w:p>
    <w:p w:rsidR="004E14C8" w:rsidRPr="004E14C8" w:rsidRDefault="004E14C8" w:rsidP="004E14C8">
      <w:pPr>
        <w:spacing w:before="90"/>
        <w:ind w:left="960" w:right="1101"/>
        <w:jc w:val="center"/>
        <w:rPr>
          <w:rFonts w:ascii="Times New Roman" w:hAnsi="Times New Roman" w:cs="Times New Roman"/>
          <w:b/>
          <w:sz w:val="24"/>
        </w:rPr>
      </w:pPr>
      <w:r w:rsidRPr="004E14C8">
        <w:rPr>
          <w:rFonts w:ascii="Times New Roman" w:hAnsi="Times New Roman" w:cs="Times New Roman"/>
          <w:b/>
          <w:sz w:val="24"/>
        </w:rPr>
        <w:lastRenderedPageBreak/>
        <w:t>Содержание</w:t>
      </w:r>
      <w:r w:rsidRPr="004E14C8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4E14C8">
        <w:rPr>
          <w:rFonts w:ascii="Times New Roman" w:hAnsi="Times New Roman" w:cs="Times New Roman"/>
          <w:b/>
          <w:sz w:val="24"/>
        </w:rPr>
        <w:t>программы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11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Введение в технологию трехмерной печати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технологии 3-D печати. Техника безопасности. Аддитивные технологии. Экструдер и его устройство. Основные пользовательские характеристики 3D- принтеров. Термопластики. Технология 3D печати.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модель в OpenSCAD. Характеристика программы для трехмерного моделирования. Твердотельное моделирование. Настройка программы. Интерфейс и основы управления.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Печать модели на 3D принтере. Использование системы координат. Основные настройки для выполнения печати на 3D принтере. Подготовка к печати. Печать 3D модели.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Конструктивная блочная геометрия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Графические примитивы в 3D-моделировании. Куб и кубоид. Создание куба и прямоугольного параллелепипеда. Особенности 3D-печати. Перемещение объектов.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Шар и многогранник. Создание шара. Разрешение. Создание многогранников. Что такое рендеринг. Настройки печати и экспорт в STL-файл.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Цилиндр, призма,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пирамида</w:t>
      </w:r>
      <w:proofErr w:type="gram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сновные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понятия: цилиндр, конус, призма и пирамида. Сходство и отличия. Перемещение нескольких объектов. Основные ошибки при моделировании. Команда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cylinder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Поворот тел в пространстве. Команды и правила поворота тел в программе OpenSCAD. Особенности поворота и масштабирования тел. Правило правой руки.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Масштабирование тел. Основные сведения о масштабировании тел. Команда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scale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Особенности команды. Что такое коэффициенты масштабирования. Комментарии к выполнению заданий.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Вычитание геометрических тел. Конструктивная блочная геометрия. Графические примитивы. Булева разность. Основные команды.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Пересечение геометрических тел. Булево пересечение. Различные пересечения графических примитивов. Команда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intersection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Особенности команды и построения пересечений.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Моделирование сложных объектов. Особенности моделирования сложных объектов на примере создания игрального кубика.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Рендеринг. Комментарии к информации в консоли после рендеринга в OpenSCAD . Особенности рендеринга. Полигональная сетка. Диаграмма Вронского и ее особенности. Триангуляция </w:t>
      </w:r>
      <w:proofErr w:type="gram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Делоне</w:t>
      </w:r>
      <w:proofErr w:type="gram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Объединение геометрических тел. Булево объединение. Команда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union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Особенности команды. Как эффективно использовать данное действие.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Выпуклая оболочка. Трансформация трехмерных объектов. Основные понятия: выпуклое множество и выпуклая оболочка. Особенности трансформации трехмерных объектов с помощью команды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hull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примерах.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Немного о векторах. Вектор. Векторы в пространстве. Коллинеарные векторы. Параллельный перенос. Координаты вектора. Сумма векторов. Правило треугольника. Правило параллелограмма. Правило параллелепипеда.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Минковского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Сумма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Минковского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многоугольников. Сумма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Минковского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OpenSCAD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Команда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minkowski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ее особенности и использование.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Экструзия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Двухмерные объекты. Краткие сведения об экструзии. Плоские геометрические фигуры: прямоугольник, квадрат, круг, эллипс. Правильные фигуры. Рамки и профили.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Линейная экструзия. Работа с текстом. Как работать с текстом. Добавление текста к готовым моделям разными методами.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Линейная экструзия. Работа с фигурами. Как работать с фигурами. Команды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twist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scale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параметры.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Линейная экструзия. Смещение. Что такое смещение. Торцевая кромка. Команда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offset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параметры. Использование команды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offset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изготовления разных моделей.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Экструзия вращением. Тела, созданные вращением. Виды и особенности создания тел вращением. Команда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rotate_extrude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Особенности ее использования.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Экструзия вращением. Работа с текстом. Работа с фигурами. Использование команды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difference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Экструзия контуров. Программы двухмерного черчения. Линейная экструзия контуров. Быстрое создание контуров в </w:t>
      </w:r>
      <w:proofErr w:type="spellStart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>LibreCAD</w:t>
      </w:r>
      <w:proofErr w:type="spellEnd"/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Параметры и настройки. DXF-файл. Конвертация изображений в DXF. 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11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Итоговое занятие</w:t>
      </w:r>
    </w:p>
    <w:p w:rsidR="00AE2C5C" w:rsidRPr="00811BBD" w:rsidRDefault="00AE2C5C" w:rsidP="00AE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Подведение итогов. </w:t>
      </w:r>
    </w:p>
    <w:p w:rsidR="004E14C8" w:rsidRDefault="004E14C8" w:rsidP="004E14C8">
      <w:pPr>
        <w:tabs>
          <w:tab w:val="left" w:pos="993"/>
        </w:tabs>
        <w:spacing w:after="0" w:line="240" w:lineRule="auto"/>
        <w:ind w:left="709" w:right="2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14C8" w:rsidRPr="004E14C8" w:rsidRDefault="004E14C8" w:rsidP="004E14C8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4C8"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:rsidR="004E14C8" w:rsidRPr="004E14C8" w:rsidRDefault="004E14C8" w:rsidP="004E14C8">
      <w:pPr>
        <w:tabs>
          <w:tab w:val="left" w:pos="993"/>
        </w:tabs>
        <w:spacing w:after="0" w:line="240" w:lineRule="auto"/>
        <w:ind w:left="709" w:right="20"/>
        <w:rPr>
          <w:rFonts w:ascii="Times New Roman" w:hAnsi="Times New Roman" w:cs="Times New Roman"/>
          <w:sz w:val="24"/>
          <w:szCs w:val="24"/>
          <w:u w:val="single"/>
        </w:rPr>
      </w:pPr>
      <w:r w:rsidRPr="004E14C8">
        <w:rPr>
          <w:rFonts w:ascii="Times New Roman" w:hAnsi="Times New Roman" w:cs="Times New Roman"/>
          <w:sz w:val="24"/>
          <w:szCs w:val="24"/>
          <w:u w:val="single"/>
        </w:rPr>
        <w:t>Примерные темы проектов:</w:t>
      </w:r>
    </w:p>
    <w:p w:rsidR="004E14C8" w:rsidRPr="00811BBD" w:rsidRDefault="004E14C8" w:rsidP="004E14C8">
      <w:pPr>
        <w:pStyle w:val="Default"/>
        <w:numPr>
          <w:ilvl w:val="0"/>
          <w:numId w:val="5"/>
        </w:numPr>
      </w:pPr>
      <w:r w:rsidRPr="00811BBD">
        <w:t xml:space="preserve">Графические примитивы в 3D-моделировании.  </w:t>
      </w:r>
    </w:p>
    <w:p w:rsidR="004E14C8" w:rsidRPr="00811BBD" w:rsidRDefault="004E14C8" w:rsidP="004E14C8">
      <w:pPr>
        <w:pStyle w:val="Default"/>
        <w:numPr>
          <w:ilvl w:val="0"/>
          <w:numId w:val="5"/>
        </w:numPr>
      </w:pPr>
      <w:r w:rsidRPr="00811BBD">
        <w:t xml:space="preserve">Моделирование сложных объектов. </w:t>
      </w:r>
    </w:p>
    <w:p w:rsidR="004E14C8" w:rsidRPr="00811BBD" w:rsidRDefault="004E14C8" w:rsidP="004E14C8">
      <w:pPr>
        <w:pStyle w:val="Default"/>
        <w:numPr>
          <w:ilvl w:val="0"/>
          <w:numId w:val="5"/>
        </w:numPr>
      </w:pPr>
      <w:r w:rsidRPr="00811BBD">
        <w:t xml:space="preserve">Объединение геометрических тел.  </w:t>
      </w:r>
    </w:p>
    <w:p w:rsidR="004E14C8" w:rsidRPr="00811BBD" w:rsidRDefault="004E14C8" w:rsidP="004E14C8">
      <w:pPr>
        <w:pStyle w:val="Default"/>
        <w:numPr>
          <w:ilvl w:val="0"/>
          <w:numId w:val="5"/>
        </w:numPr>
      </w:pPr>
      <w:r w:rsidRPr="00811BBD">
        <w:t xml:space="preserve">Двухмерные объекты.  </w:t>
      </w:r>
    </w:p>
    <w:p w:rsidR="004E14C8" w:rsidRPr="00811BBD" w:rsidRDefault="004E14C8" w:rsidP="004E14C8">
      <w:pPr>
        <w:pStyle w:val="Default"/>
        <w:numPr>
          <w:ilvl w:val="0"/>
          <w:numId w:val="5"/>
        </w:numPr>
      </w:pPr>
      <w:r w:rsidRPr="00811BBD">
        <w:t xml:space="preserve">Линейная экструзия. </w:t>
      </w:r>
    </w:p>
    <w:p w:rsidR="004E14C8" w:rsidRPr="00811BBD" w:rsidRDefault="004E14C8" w:rsidP="004E14C8">
      <w:pPr>
        <w:pStyle w:val="Default"/>
        <w:numPr>
          <w:ilvl w:val="0"/>
          <w:numId w:val="5"/>
        </w:numPr>
      </w:pPr>
      <w:r w:rsidRPr="00811BBD">
        <w:t xml:space="preserve">Экструзия вращением. </w:t>
      </w:r>
    </w:p>
    <w:p w:rsidR="004E14C8" w:rsidRPr="00811BBD" w:rsidRDefault="004E14C8" w:rsidP="004E14C8">
      <w:pPr>
        <w:pStyle w:val="Default"/>
        <w:numPr>
          <w:ilvl w:val="0"/>
          <w:numId w:val="5"/>
        </w:numPr>
      </w:pPr>
      <w:r w:rsidRPr="00811BBD">
        <w:t xml:space="preserve">Экструзия контуров.  </w:t>
      </w:r>
    </w:p>
    <w:p w:rsidR="004E14C8" w:rsidRDefault="004E14C8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C5C" w:rsidRPr="00811BBD" w:rsidRDefault="004E14C8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4C8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4E14C8" w:rsidRDefault="004E14C8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45C9" w:rsidRDefault="004945C9" w:rsidP="004945C9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proofErr w:type="spellStart"/>
      <w:r w:rsidRPr="004945C9">
        <w:rPr>
          <w:rFonts w:ascii="Times New Roman" w:hAnsi="Times New Roman" w:cs="Times New Roman"/>
          <w:sz w:val="24"/>
          <w:szCs w:val="24"/>
        </w:rPr>
        <w:t>Аббасов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, И.Б. Двухмерное и трехмерное моделирование в 3ds MAX / И.Б.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Аббасов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>. - М.: ДМК, 2012.</w:t>
      </w:r>
    </w:p>
    <w:p w:rsidR="004945C9" w:rsidRDefault="004945C9" w:rsidP="004945C9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proofErr w:type="spellStart"/>
      <w:r w:rsidRPr="004945C9">
        <w:rPr>
          <w:rFonts w:ascii="Times New Roman" w:hAnsi="Times New Roman" w:cs="Times New Roman"/>
          <w:sz w:val="24"/>
          <w:szCs w:val="24"/>
        </w:rPr>
        <w:t>Ганеев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, Р.М. 3D-моделирование персонажей в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Maya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: Учебное пособие для вузов / Р.М.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Ганеев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>. - М.: ГЛТ, 2012.</w:t>
      </w:r>
    </w:p>
    <w:p w:rsidR="004945C9" w:rsidRDefault="004945C9" w:rsidP="004945C9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5C9">
        <w:rPr>
          <w:rFonts w:ascii="Times New Roman" w:hAnsi="Times New Roman" w:cs="Times New Roman"/>
          <w:sz w:val="24"/>
          <w:szCs w:val="24"/>
        </w:rPr>
        <w:t xml:space="preserve">Зеньковский, В. 3D-моделирование на базе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Vue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xStream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>: Учебное пособие / В. Зеньковский. - М.: Форум, 2011.</w:t>
      </w:r>
    </w:p>
    <w:p w:rsidR="004945C9" w:rsidRPr="004945C9" w:rsidRDefault="004945C9" w:rsidP="004945C9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right="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45C9">
        <w:rPr>
          <w:rFonts w:ascii="Times New Roman" w:hAnsi="Times New Roman" w:cs="Times New Roman"/>
          <w:sz w:val="24"/>
          <w:szCs w:val="24"/>
        </w:rPr>
        <w:t>Климачева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, Т.Н.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. Техническое черчение и 3D-моделирование. / Т.Н.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Климачева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>. - СПб</w:t>
      </w:r>
      <w:proofErr w:type="gramStart"/>
      <w:r w:rsidRPr="004945C9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4945C9">
        <w:rPr>
          <w:rFonts w:ascii="Times New Roman" w:hAnsi="Times New Roman" w:cs="Times New Roman"/>
          <w:sz w:val="24"/>
          <w:szCs w:val="24"/>
        </w:rPr>
        <w:t xml:space="preserve">BHV, 2008. </w:t>
      </w:r>
    </w:p>
    <w:p w:rsidR="004945C9" w:rsidRPr="004945C9" w:rsidRDefault="004945C9" w:rsidP="004945C9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5C9">
        <w:rPr>
          <w:rFonts w:ascii="Times New Roman" w:hAnsi="Times New Roman" w:cs="Times New Roman"/>
          <w:sz w:val="24"/>
          <w:szCs w:val="24"/>
        </w:rPr>
        <w:t>Копосов</w:t>
      </w:r>
      <w:r w:rsidRPr="004945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45C9">
        <w:rPr>
          <w:rFonts w:ascii="Times New Roman" w:hAnsi="Times New Roman" w:cs="Times New Roman"/>
          <w:sz w:val="24"/>
          <w:szCs w:val="24"/>
        </w:rPr>
        <w:t xml:space="preserve">Д. Г. Технология. 3D-моделирование и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прототипирование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>. 7 класс – М.: Издательство «Просвещение», 2022.</w:t>
      </w:r>
    </w:p>
    <w:p w:rsidR="004945C9" w:rsidRDefault="004945C9" w:rsidP="004945C9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proofErr w:type="spellStart"/>
      <w:r w:rsidRPr="004945C9">
        <w:rPr>
          <w:rFonts w:ascii="Times New Roman" w:hAnsi="Times New Roman" w:cs="Times New Roman"/>
          <w:sz w:val="24"/>
          <w:szCs w:val="24"/>
        </w:rPr>
        <w:t>Петелин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, А.Ю. 3D-моделирование в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Sketch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 - от простого к сложному. Самоучитель / А.Ю.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Петелин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. - М.: ДМК Пресс, 2012. </w:t>
      </w:r>
    </w:p>
    <w:p w:rsidR="004945C9" w:rsidRDefault="004945C9" w:rsidP="004945C9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945C9">
        <w:rPr>
          <w:rFonts w:ascii="Times New Roman" w:hAnsi="Times New Roman" w:cs="Times New Roman"/>
          <w:sz w:val="24"/>
          <w:szCs w:val="24"/>
        </w:rPr>
        <w:t xml:space="preserve">Погорелов, В.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 2009: 3D-моделирование / В. Погорелов. - СПб</w:t>
      </w:r>
      <w:proofErr w:type="gramStart"/>
      <w:r w:rsidRPr="004945C9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4945C9">
        <w:rPr>
          <w:rFonts w:ascii="Times New Roman" w:hAnsi="Times New Roman" w:cs="Times New Roman"/>
          <w:sz w:val="24"/>
          <w:szCs w:val="24"/>
        </w:rPr>
        <w:t xml:space="preserve">BHV, 2009. </w:t>
      </w:r>
    </w:p>
    <w:p w:rsidR="004945C9" w:rsidRPr="004945C9" w:rsidRDefault="004945C9" w:rsidP="004945C9">
      <w:pPr>
        <w:pStyle w:val="a7"/>
        <w:numPr>
          <w:ilvl w:val="0"/>
          <w:numId w:val="10"/>
        </w:numPr>
        <w:tabs>
          <w:tab w:val="left" w:pos="993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proofErr w:type="spellStart"/>
      <w:r w:rsidRPr="004945C9">
        <w:rPr>
          <w:rFonts w:ascii="Times New Roman" w:hAnsi="Times New Roman" w:cs="Times New Roman"/>
          <w:sz w:val="24"/>
          <w:szCs w:val="24"/>
        </w:rPr>
        <w:t>Тозик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, В.Т. 3ds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 xml:space="preserve"> Трехмерное моделирование и анимация на примерах / В.Т. </w:t>
      </w:r>
      <w:proofErr w:type="spellStart"/>
      <w:r w:rsidRPr="004945C9">
        <w:rPr>
          <w:rFonts w:ascii="Times New Roman" w:hAnsi="Times New Roman" w:cs="Times New Roman"/>
          <w:sz w:val="24"/>
          <w:szCs w:val="24"/>
        </w:rPr>
        <w:t>Тозик</w:t>
      </w:r>
      <w:proofErr w:type="spellEnd"/>
      <w:r w:rsidRPr="004945C9">
        <w:rPr>
          <w:rFonts w:ascii="Times New Roman" w:hAnsi="Times New Roman" w:cs="Times New Roman"/>
          <w:sz w:val="24"/>
          <w:szCs w:val="24"/>
        </w:rPr>
        <w:t>. - СПб</w:t>
      </w:r>
      <w:proofErr w:type="gramStart"/>
      <w:r w:rsidRPr="004945C9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4945C9">
        <w:rPr>
          <w:rFonts w:ascii="Times New Roman" w:hAnsi="Times New Roman" w:cs="Times New Roman"/>
          <w:sz w:val="24"/>
          <w:szCs w:val="24"/>
        </w:rPr>
        <w:t xml:space="preserve">BHV, 2008. </w:t>
      </w:r>
    </w:p>
    <w:p w:rsidR="004945C9" w:rsidRDefault="004945C9" w:rsidP="004945C9">
      <w:pPr>
        <w:tabs>
          <w:tab w:val="left" w:pos="993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4E14C8" w:rsidRDefault="004E14C8" w:rsidP="004945C9">
      <w:pPr>
        <w:tabs>
          <w:tab w:val="left" w:pos="993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4C8" w:rsidRDefault="004E14C8" w:rsidP="004945C9">
      <w:pPr>
        <w:tabs>
          <w:tab w:val="left" w:pos="993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4C8" w:rsidRDefault="004E14C8" w:rsidP="004945C9">
      <w:pPr>
        <w:tabs>
          <w:tab w:val="left" w:pos="993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4C8" w:rsidRDefault="004E14C8" w:rsidP="004945C9">
      <w:pPr>
        <w:tabs>
          <w:tab w:val="left" w:pos="993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4C8" w:rsidRDefault="004E14C8" w:rsidP="004945C9">
      <w:pPr>
        <w:tabs>
          <w:tab w:val="left" w:pos="993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4C8" w:rsidRDefault="004E14C8" w:rsidP="004945C9">
      <w:pPr>
        <w:tabs>
          <w:tab w:val="left" w:pos="993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335" w:rsidRDefault="000C2335" w:rsidP="004945C9">
      <w:pPr>
        <w:tabs>
          <w:tab w:val="left" w:pos="993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335" w:rsidRDefault="000C2335" w:rsidP="004945C9">
      <w:pPr>
        <w:tabs>
          <w:tab w:val="left" w:pos="993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335" w:rsidRDefault="000C2335" w:rsidP="004945C9">
      <w:pPr>
        <w:tabs>
          <w:tab w:val="left" w:pos="993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4C8" w:rsidRDefault="004E14C8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4C8" w:rsidRDefault="004E14C8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4C8" w:rsidRDefault="004E14C8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2335" w:rsidRDefault="000C2335" w:rsidP="000C2335">
      <w:pPr>
        <w:tabs>
          <w:tab w:val="left" w:pos="993"/>
        </w:tabs>
        <w:spacing w:after="0" w:line="240" w:lineRule="auto"/>
        <w:ind w:left="-567" w:right="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4125" cy="894589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08" cy="894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C9" w:rsidRPr="004945C9" w:rsidRDefault="004945C9" w:rsidP="004945C9">
      <w:pPr>
        <w:widowControl w:val="0"/>
        <w:autoSpaceDE w:val="0"/>
        <w:autoSpaceDN w:val="0"/>
        <w:spacing w:after="0" w:line="240" w:lineRule="auto"/>
        <w:ind w:left="956" w:right="1104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45C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муниципальное</w:t>
      </w:r>
      <w:r w:rsidRPr="004945C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945C9">
        <w:rPr>
          <w:rFonts w:ascii="Times New Roman" w:eastAsia="Times New Roman" w:hAnsi="Times New Roman" w:cs="Times New Roman"/>
          <w:b/>
          <w:bCs/>
          <w:sz w:val="24"/>
          <w:szCs w:val="24"/>
        </w:rPr>
        <w:t>казенное</w:t>
      </w:r>
      <w:r w:rsidRPr="004945C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945C9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общеобразовательное</w:t>
      </w:r>
      <w:r w:rsidRPr="004945C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945C9">
        <w:rPr>
          <w:rFonts w:ascii="Times New Roman" w:eastAsia="Times New Roman" w:hAnsi="Times New Roman" w:cs="Times New Roman"/>
          <w:b/>
          <w:bCs/>
          <w:sz w:val="24"/>
          <w:szCs w:val="24"/>
        </w:rPr>
        <w:t>учреждение</w:t>
      </w:r>
    </w:p>
    <w:p w:rsidR="004945C9" w:rsidRPr="004945C9" w:rsidRDefault="004945C9" w:rsidP="004945C9">
      <w:pPr>
        <w:ind w:left="954" w:right="1104"/>
        <w:jc w:val="center"/>
        <w:rPr>
          <w:rFonts w:ascii="Times New Roman" w:hAnsi="Times New Roman" w:cs="Times New Roman"/>
          <w:b/>
          <w:sz w:val="24"/>
        </w:rPr>
      </w:pPr>
      <w:r w:rsidRPr="004945C9">
        <w:rPr>
          <w:rFonts w:ascii="Times New Roman" w:hAnsi="Times New Roman" w:cs="Times New Roman"/>
          <w:b/>
          <w:sz w:val="24"/>
        </w:rPr>
        <w:t>«</w:t>
      </w:r>
      <w:proofErr w:type="spellStart"/>
      <w:r w:rsidRPr="004945C9">
        <w:rPr>
          <w:rFonts w:ascii="Times New Roman" w:hAnsi="Times New Roman" w:cs="Times New Roman"/>
          <w:b/>
          <w:sz w:val="24"/>
        </w:rPr>
        <w:t>Нарышкинская</w:t>
      </w:r>
      <w:proofErr w:type="spellEnd"/>
      <w:r w:rsidRPr="004945C9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4945C9">
        <w:rPr>
          <w:rFonts w:ascii="Times New Roman" w:hAnsi="Times New Roman" w:cs="Times New Roman"/>
          <w:b/>
          <w:sz w:val="24"/>
        </w:rPr>
        <w:t>средняя</w:t>
      </w:r>
      <w:r w:rsidRPr="004945C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4945C9">
        <w:rPr>
          <w:rFonts w:ascii="Times New Roman" w:hAnsi="Times New Roman" w:cs="Times New Roman"/>
          <w:b/>
          <w:sz w:val="24"/>
        </w:rPr>
        <w:t>общеобразовательная</w:t>
      </w:r>
      <w:r w:rsidRPr="004945C9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4945C9">
        <w:rPr>
          <w:rFonts w:ascii="Times New Roman" w:hAnsi="Times New Roman" w:cs="Times New Roman"/>
          <w:b/>
          <w:sz w:val="24"/>
        </w:rPr>
        <w:t>школа»</w:t>
      </w:r>
    </w:p>
    <w:p w:rsidR="004945C9" w:rsidRPr="004945C9" w:rsidRDefault="004945C9" w:rsidP="004945C9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45C9" w:rsidRPr="004945C9" w:rsidRDefault="004945C9" w:rsidP="004945C9">
      <w:pPr>
        <w:widowControl w:val="0"/>
        <w:autoSpaceDE w:val="0"/>
        <w:autoSpaceDN w:val="0"/>
        <w:spacing w:after="0" w:line="240" w:lineRule="auto"/>
        <w:ind w:left="960" w:right="109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5C9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Календарно-тематическое</w:t>
      </w:r>
      <w:r w:rsidRPr="004945C9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4945C9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планирование.</w:t>
      </w:r>
    </w:p>
    <w:p w:rsidR="004945C9" w:rsidRPr="004945C9" w:rsidRDefault="004945C9" w:rsidP="004945C9">
      <w:pPr>
        <w:spacing w:after="0"/>
        <w:ind w:left="-426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5C9">
        <w:rPr>
          <w:rFonts w:ascii="Times New Roman" w:hAnsi="Times New Roman" w:cs="Times New Roman"/>
          <w:b/>
          <w:sz w:val="28"/>
          <w:szCs w:val="28"/>
        </w:rPr>
        <w:t xml:space="preserve">Дополнительная общеобразовательная общеразвивающая программа </w:t>
      </w:r>
      <w:r>
        <w:rPr>
          <w:rFonts w:ascii="Times New Roman" w:hAnsi="Times New Roman" w:cs="Times New Roman"/>
          <w:b/>
          <w:sz w:val="28"/>
          <w:szCs w:val="28"/>
        </w:rPr>
        <w:t>технической</w:t>
      </w:r>
      <w:r w:rsidRPr="004945C9">
        <w:rPr>
          <w:rFonts w:ascii="Times New Roman" w:hAnsi="Times New Roman" w:cs="Times New Roman"/>
          <w:b/>
          <w:sz w:val="28"/>
          <w:szCs w:val="28"/>
        </w:rPr>
        <w:t xml:space="preserve"> направленности</w:t>
      </w:r>
    </w:p>
    <w:p w:rsidR="004945C9" w:rsidRPr="004945C9" w:rsidRDefault="004945C9" w:rsidP="004945C9">
      <w:pPr>
        <w:spacing w:after="0" w:line="240" w:lineRule="auto"/>
        <w:ind w:left="960" w:right="10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5C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3Д-моделирование</w:t>
      </w:r>
      <w:r w:rsidRPr="004945C9">
        <w:rPr>
          <w:rFonts w:ascii="Times New Roman" w:hAnsi="Times New Roman" w:cs="Times New Roman"/>
          <w:b/>
          <w:sz w:val="28"/>
          <w:szCs w:val="28"/>
        </w:rPr>
        <w:t>»</w:t>
      </w:r>
    </w:p>
    <w:p w:rsidR="004945C9" w:rsidRPr="004945C9" w:rsidRDefault="004945C9" w:rsidP="004945C9">
      <w:pPr>
        <w:widowControl w:val="0"/>
        <w:autoSpaceDE w:val="0"/>
        <w:autoSpaceDN w:val="0"/>
        <w:spacing w:after="0" w:line="240" w:lineRule="auto"/>
        <w:ind w:left="960" w:right="110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45C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945C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945C9">
        <w:rPr>
          <w:rFonts w:ascii="Times New Roman" w:eastAsia="Times New Roman" w:hAnsi="Times New Roman" w:cs="Times New Roman"/>
          <w:sz w:val="24"/>
          <w:szCs w:val="24"/>
        </w:rPr>
        <w:t>2023-2024</w:t>
      </w:r>
      <w:r w:rsidRPr="004945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945C9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4945C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945C9">
        <w:rPr>
          <w:rFonts w:ascii="Times New Roman" w:eastAsia="Times New Roman" w:hAnsi="Times New Roman" w:cs="Times New Roman"/>
          <w:sz w:val="24"/>
          <w:szCs w:val="24"/>
        </w:rPr>
        <w:t>год</w:t>
      </w:r>
    </w:p>
    <w:p w:rsidR="004945C9" w:rsidRDefault="004945C9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45C9" w:rsidRDefault="004945C9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337" w:type="dxa"/>
        <w:jc w:val="center"/>
        <w:tblInd w:w="14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6817"/>
        <w:gridCol w:w="1556"/>
      </w:tblGrid>
      <w:tr w:rsidR="004945C9" w:rsidTr="004945C9">
        <w:trPr>
          <w:trHeight w:val="471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4945C9" w:rsidRDefault="004945C9" w:rsidP="0034470A">
            <w:pPr>
              <w:pStyle w:val="TableParagraph"/>
              <w:ind w:left="140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4945C9" w:rsidRDefault="004945C9" w:rsidP="0034470A">
            <w:pPr>
              <w:pStyle w:val="TableParagraph"/>
              <w:ind w:left="1854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разделов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</w:t>
            </w:r>
            <w:proofErr w:type="spellEnd"/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  <w:hideMark/>
          </w:tcPr>
          <w:p w:rsidR="004945C9" w:rsidRDefault="004945C9" w:rsidP="0034470A">
            <w:pPr>
              <w:pStyle w:val="TableParagraph"/>
              <w:ind w:left="131" w:right="1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4945C9" w:rsidTr="004945C9">
        <w:trPr>
          <w:trHeight w:val="471"/>
          <w:jc w:val="center"/>
        </w:trPr>
        <w:tc>
          <w:tcPr>
            <w:tcW w:w="9337" w:type="dxa"/>
            <w:gridSpan w:val="3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4945C9" w:rsidRPr="004945C9" w:rsidRDefault="004945C9" w:rsidP="0034470A">
            <w:pPr>
              <w:pStyle w:val="TableParagraph"/>
              <w:ind w:left="131" w:right="128"/>
              <w:rPr>
                <w:b/>
                <w:sz w:val="24"/>
                <w:lang w:val="ru-RU"/>
              </w:rPr>
            </w:pPr>
            <w:r w:rsidRPr="004945C9">
              <w:rPr>
                <w:b/>
                <w:sz w:val="24"/>
                <w:szCs w:val="24"/>
                <w:lang w:val="ru-RU" w:eastAsia="ru-RU"/>
              </w:rPr>
              <w:t>ВВЕДЕНИЕ В ТЕХНОЛОГИЮ ТРЕХМЕРНОЙ ПЕЧАТИ</w:t>
            </w:r>
          </w:p>
        </w:tc>
      </w:tr>
      <w:tr w:rsidR="004945C9" w:rsidTr="0034470A">
        <w:trPr>
          <w:trHeight w:val="696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4945C9" w:rsidRPr="004A296A" w:rsidRDefault="004945C9" w:rsidP="0034470A">
            <w:pPr>
              <w:pStyle w:val="TableParagraph"/>
              <w:spacing w:before="1"/>
              <w:ind w:left="140" w:right="132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4945C9" w:rsidRPr="004A296A" w:rsidRDefault="004945C9" w:rsidP="004945C9">
            <w:pPr>
              <w:pStyle w:val="a5"/>
              <w:ind w:left="195" w:right="678"/>
              <w:jc w:val="both"/>
              <w:rPr>
                <w:spacing w:val="-2"/>
                <w:lang w:val="ru-RU"/>
              </w:rPr>
            </w:pPr>
            <w:r w:rsidRPr="00635E96">
              <w:rPr>
                <w:lang w:val="ru-RU"/>
              </w:rPr>
              <w:t>Инструктаж</w:t>
            </w:r>
            <w:r w:rsidRPr="00635E96">
              <w:rPr>
                <w:spacing w:val="1"/>
                <w:lang w:val="ru-RU"/>
              </w:rPr>
              <w:t xml:space="preserve"> </w:t>
            </w:r>
            <w:r w:rsidRPr="00635E96">
              <w:rPr>
                <w:lang w:val="ru-RU"/>
              </w:rPr>
              <w:t>по</w:t>
            </w:r>
            <w:r w:rsidRPr="00635E96">
              <w:rPr>
                <w:spacing w:val="1"/>
                <w:lang w:val="ru-RU"/>
              </w:rPr>
              <w:t xml:space="preserve"> </w:t>
            </w:r>
            <w:r w:rsidRPr="00635E96">
              <w:rPr>
                <w:lang w:val="ru-RU"/>
              </w:rPr>
              <w:t>технике</w:t>
            </w:r>
            <w:r w:rsidRPr="00635E96">
              <w:rPr>
                <w:spacing w:val="1"/>
                <w:lang w:val="ru-RU"/>
              </w:rPr>
              <w:t xml:space="preserve"> </w:t>
            </w:r>
            <w:r w:rsidRPr="00635E96">
              <w:rPr>
                <w:lang w:val="ru-RU"/>
              </w:rPr>
              <w:t>безопасности.</w:t>
            </w:r>
            <w:r w:rsidRPr="00635E96">
              <w:rPr>
                <w:spacing w:val="-2"/>
                <w:lang w:val="ru-RU"/>
              </w:rPr>
              <w:t xml:space="preserve"> </w:t>
            </w:r>
            <w:r w:rsidRPr="000D2E6D">
              <w:rPr>
                <w:bCs/>
                <w:lang w:val="ru-RU"/>
              </w:rPr>
              <w:t>Основные технологии 3-</w:t>
            </w:r>
            <w:r w:rsidRPr="00811BBD">
              <w:rPr>
                <w:bCs/>
              </w:rPr>
              <w:t>D</w:t>
            </w:r>
            <w:r w:rsidRPr="000D2E6D">
              <w:rPr>
                <w:bCs/>
                <w:lang w:val="ru-RU"/>
              </w:rPr>
              <w:t xml:space="preserve"> печати </w:t>
            </w:r>
            <w:r w:rsidRPr="000D2E6D">
              <w:rPr>
                <w:lang w:val="ru-RU"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4945C9" w:rsidRDefault="004945C9" w:rsidP="0034470A">
            <w:pPr>
              <w:pStyle w:val="TableParagraph"/>
              <w:spacing w:before="1"/>
              <w:ind w:left="131" w:right="121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4945C9" w:rsidTr="0034470A">
        <w:trPr>
          <w:trHeight w:val="406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4945C9" w:rsidRPr="004945C9" w:rsidRDefault="004945C9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 w:rsidRPr="004945C9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945C9" w:rsidRPr="00635E96" w:rsidRDefault="004945C9" w:rsidP="004945C9">
            <w:pPr>
              <w:pStyle w:val="a5"/>
              <w:ind w:left="195" w:right="678"/>
              <w:jc w:val="both"/>
            </w:pPr>
            <w:proofErr w:type="spellStart"/>
            <w:r w:rsidRPr="00811BBD">
              <w:rPr>
                <w:bCs/>
              </w:rPr>
              <w:t>Первая</w:t>
            </w:r>
            <w:proofErr w:type="spellEnd"/>
            <w:r w:rsidRPr="00811BBD">
              <w:rPr>
                <w:bCs/>
              </w:rPr>
              <w:t xml:space="preserve"> </w:t>
            </w:r>
            <w:proofErr w:type="spellStart"/>
            <w:r w:rsidRPr="00811BBD">
              <w:rPr>
                <w:bCs/>
              </w:rPr>
              <w:t>модель</w:t>
            </w:r>
            <w:proofErr w:type="spellEnd"/>
            <w:r w:rsidRPr="00811BBD">
              <w:rPr>
                <w:bCs/>
              </w:rPr>
              <w:t xml:space="preserve"> в </w:t>
            </w:r>
            <w:proofErr w:type="spellStart"/>
            <w:r w:rsidRPr="00811BBD">
              <w:rPr>
                <w:bCs/>
              </w:rPr>
              <w:t>OpenSCAD</w:t>
            </w:r>
            <w:proofErr w:type="spellEnd"/>
            <w:r w:rsidRPr="00811BBD">
              <w:rPr>
                <w:bCs/>
              </w:rPr>
              <w:t xml:space="preserve">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4945C9" w:rsidRPr="00D51C4D" w:rsidRDefault="004945C9" w:rsidP="004945C9">
            <w:pPr>
              <w:pStyle w:val="TableParagraph"/>
              <w:spacing w:before="8"/>
              <w:rPr>
                <w:sz w:val="31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4945C9" w:rsidTr="004945C9">
        <w:trPr>
          <w:trHeight w:val="400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4945C9" w:rsidRPr="004945C9" w:rsidRDefault="004945C9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945C9" w:rsidRPr="004945C9" w:rsidRDefault="004945C9" w:rsidP="004945C9">
            <w:pPr>
              <w:pStyle w:val="a5"/>
              <w:ind w:left="195" w:right="678"/>
              <w:jc w:val="both"/>
              <w:rPr>
                <w:lang w:val="ru-RU"/>
              </w:rPr>
            </w:pPr>
            <w:r w:rsidRPr="004945C9">
              <w:rPr>
                <w:bCs/>
                <w:lang w:val="ru-RU"/>
              </w:rPr>
              <w:t>Печать модели на 3</w:t>
            </w:r>
            <w:r w:rsidRPr="00811BBD">
              <w:rPr>
                <w:bCs/>
              </w:rPr>
              <w:t>D</w:t>
            </w:r>
            <w:r w:rsidRPr="004945C9">
              <w:rPr>
                <w:bCs/>
                <w:lang w:val="ru-RU"/>
              </w:rPr>
              <w:t xml:space="preserve"> принтере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4945C9" w:rsidRPr="004945C9" w:rsidRDefault="004945C9" w:rsidP="004945C9">
            <w:pPr>
              <w:pStyle w:val="TableParagraph"/>
              <w:spacing w:before="8"/>
              <w:rPr>
                <w:sz w:val="31"/>
                <w:lang w:val="ru-RU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4945C9" w:rsidTr="0034470A">
        <w:trPr>
          <w:trHeight w:val="420"/>
          <w:jc w:val="center"/>
        </w:trPr>
        <w:tc>
          <w:tcPr>
            <w:tcW w:w="9337" w:type="dxa"/>
            <w:gridSpan w:val="3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34470A">
            <w:pPr>
              <w:pStyle w:val="TableParagraph"/>
              <w:spacing w:before="0"/>
              <w:rPr>
                <w:b/>
                <w:sz w:val="24"/>
                <w:szCs w:val="24"/>
                <w:lang w:val="ru-RU" w:eastAsia="ru-RU"/>
              </w:rPr>
            </w:pPr>
          </w:p>
          <w:p w:rsidR="004945C9" w:rsidRPr="004945C9" w:rsidRDefault="004945C9" w:rsidP="0034470A">
            <w:pPr>
              <w:pStyle w:val="TableParagraph"/>
              <w:spacing w:before="0"/>
              <w:rPr>
                <w:sz w:val="31"/>
                <w:lang w:val="ru-RU"/>
              </w:rPr>
            </w:pPr>
            <w:r w:rsidRPr="00811BBD">
              <w:rPr>
                <w:b/>
                <w:sz w:val="24"/>
                <w:szCs w:val="24"/>
                <w:lang w:eastAsia="ru-RU"/>
              </w:rPr>
              <w:t>КОНСТРУКТИВНАЯ БЛОЧНАЯ ГЕОМЕТРИЯ</w:t>
            </w:r>
          </w:p>
        </w:tc>
      </w:tr>
      <w:tr w:rsidR="004945C9" w:rsidTr="004945C9">
        <w:trPr>
          <w:trHeight w:val="552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4945C9" w:rsidRPr="004945C9" w:rsidRDefault="004945C9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945C9" w:rsidRPr="004945C9" w:rsidRDefault="004945C9" w:rsidP="004945C9">
            <w:pPr>
              <w:pStyle w:val="a5"/>
              <w:ind w:left="195" w:right="678"/>
              <w:jc w:val="both"/>
              <w:rPr>
                <w:lang w:val="ru-RU"/>
              </w:rPr>
            </w:pPr>
            <w:r w:rsidRPr="004945C9">
              <w:rPr>
                <w:bCs/>
                <w:lang w:val="ru-RU"/>
              </w:rPr>
              <w:t>Графические примитивы в 3</w:t>
            </w:r>
            <w:r w:rsidRPr="00811BBD">
              <w:rPr>
                <w:bCs/>
              </w:rPr>
              <w:t>D</w:t>
            </w:r>
            <w:r w:rsidRPr="004945C9">
              <w:rPr>
                <w:bCs/>
                <w:lang w:val="ru-RU"/>
              </w:rPr>
              <w:t xml:space="preserve">-моделировании. </w:t>
            </w:r>
            <w:r w:rsidRPr="00811BBD">
              <w:rPr>
                <w:bCs/>
              </w:rPr>
              <w:t xml:space="preserve">Куб и кубоид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4945C9" w:rsidRPr="004945C9" w:rsidRDefault="004945C9" w:rsidP="004945C9">
            <w:pPr>
              <w:pStyle w:val="TableParagraph"/>
              <w:spacing w:before="8"/>
              <w:rPr>
                <w:sz w:val="31"/>
                <w:lang w:val="ru-RU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22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Шар и многогранник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Цилиндр, призма, пирамида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06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Поворот тел в пространстве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2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Поворот тел в пространстве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04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Масштабирование тел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0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Вычитание геометрических тел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02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Вычитание геометрических тел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22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Вычитание геометрических тел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Вычитание геометрических тел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Пересечение геометрических тел </w:t>
            </w:r>
            <w:r w:rsidRPr="00811BBD">
              <w:rPr>
                <w:i/>
                <w:iCs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Пересечение геометрических тел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Моделирование сложных объектов </w:t>
            </w:r>
            <w:r w:rsidRPr="00811BBD">
              <w:rPr>
                <w:i/>
                <w:iCs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Рендеринг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Объединение геометрических тел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Объединение геометрических тел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Выпуклая оболочка </w:t>
            </w:r>
            <w:r w:rsidRPr="00811BBD">
              <w:rPr>
                <w:i/>
                <w:iCs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Немного о векторах </w:t>
            </w:r>
            <w:r w:rsidRPr="00811BBD">
              <w:rPr>
                <w:i/>
                <w:iCs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proofErr w:type="spellStart"/>
            <w:r w:rsidRPr="00811BBD">
              <w:rPr>
                <w:bCs/>
              </w:rPr>
              <w:t>Сумма</w:t>
            </w:r>
            <w:proofErr w:type="spellEnd"/>
            <w:r w:rsidRPr="00811BBD">
              <w:rPr>
                <w:bCs/>
              </w:rPr>
              <w:t xml:space="preserve"> </w:t>
            </w:r>
            <w:proofErr w:type="spellStart"/>
            <w:r w:rsidRPr="00811BBD">
              <w:rPr>
                <w:bCs/>
              </w:rPr>
              <w:t>Минковского</w:t>
            </w:r>
            <w:proofErr w:type="spellEnd"/>
            <w:r w:rsidRPr="00811BBD">
              <w:rPr>
                <w:bCs/>
              </w:rPr>
              <w:t xml:space="preserve">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Творческий проект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337" w:type="dxa"/>
            <w:gridSpan w:val="3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 w:rsidRPr="00811BBD">
              <w:rPr>
                <w:b/>
                <w:sz w:val="24"/>
                <w:szCs w:val="24"/>
              </w:rPr>
              <w:t>ЭКСТРУЗИЯ</w:t>
            </w:r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Двухмерные объекты </w:t>
            </w:r>
            <w:r w:rsidRPr="00811BBD">
              <w:rPr>
                <w:i/>
                <w:iCs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402"/>
            </w:tblGrid>
            <w:tr w:rsidR="0034470A" w:rsidRPr="00811BBD" w:rsidTr="0034470A">
              <w:trPr>
                <w:trHeight w:val="385"/>
              </w:trPr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4470A" w:rsidRPr="00811BBD" w:rsidRDefault="0034470A" w:rsidP="0034470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11BB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Двухмерные объекты </w:t>
                  </w:r>
                  <w:r w:rsidRPr="00811B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34470A" w:rsidRPr="00811BBD" w:rsidRDefault="0034470A" w:rsidP="0034470A">
            <w:pPr>
              <w:pStyle w:val="Default"/>
              <w:spacing w:line="276" w:lineRule="auto"/>
              <w:rPr>
                <w:bCs/>
              </w:rPr>
            </w:pP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436"/>
            </w:tblGrid>
            <w:tr w:rsidR="0034470A" w:rsidRPr="00811BBD" w:rsidTr="0034470A">
              <w:trPr>
                <w:trHeight w:val="356"/>
              </w:trPr>
              <w:tc>
                <w:tcPr>
                  <w:tcW w:w="643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4470A" w:rsidRPr="00811BBD" w:rsidRDefault="0034470A" w:rsidP="0034470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11B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Линейная экструзия. Работа с текстом </w:t>
                  </w:r>
                </w:p>
              </w:tc>
            </w:tr>
          </w:tbl>
          <w:p w:rsidR="0034470A" w:rsidRPr="000D2E6D" w:rsidRDefault="0034470A" w:rsidP="0034470A">
            <w:pPr>
              <w:pStyle w:val="Default"/>
              <w:spacing w:line="276" w:lineRule="auto"/>
              <w:rPr>
                <w:bCs/>
                <w:lang w:val="ru-RU"/>
              </w:rPr>
            </w:pP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0D2E6D" w:rsidRDefault="0034470A" w:rsidP="0034470A">
            <w:pPr>
              <w:pStyle w:val="Default"/>
              <w:spacing w:line="276" w:lineRule="auto"/>
              <w:rPr>
                <w:lang w:val="ru-RU"/>
              </w:rPr>
            </w:pPr>
            <w:r w:rsidRPr="000D2E6D">
              <w:rPr>
                <w:bCs/>
                <w:lang w:val="ru-RU"/>
              </w:rPr>
              <w:t>Линейная экструзия. Работа с фигурами</w:t>
            </w:r>
            <w:r w:rsidRPr="000D2E6D">
              <w:rPr>
                <w:i/>
                <w:iCs/>
                <w:lang w:val="ru-RU"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Линейная экструзия. Смещение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Экструзия вращением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0D2E6D" w:rsidRDefault="0034470A" w:rsidP="0034470A">
            <w:pPr>
              <w:pStyle w:val="Default"/>
              <w:spacing w:line="276" w:lineRule="auto"/>
              <w:rPr>
                <w:lang w:val="ru-RU"/>
              </w:rPr>
            </w:pPr>
            <w:r w:rsidRPr="000D2E6D">
              <w:rPr>
                <w:bCs/>
                <w:lang w:val="ru-RU"/>
              </w:rPr>
              <w:t xml:space="preserve">Экструзия вращением. Работа с текстом </w:t>
            </w:r>
            <w:r w:rsidRPr="000D2E6D">
              <w:rPr>
                <w:lang w:val="ru-RU"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Экструзия контуров </w:t>
            </w:r>
            <w:r w:rsidRPr="00811BBD">
              <w:rPr>
                <w:i/>
                <w:iCs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 w:rsidRPr="00811BBD">
              <w:rPr>
                <w:bCs/>
              </w:rPr>
              <w:t xml:space="preserve">Экструзия контуров </w:t>
            </w:r>
            <w:r w:rsidRPr="00811BBD"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</w:pPr>
            <w:r>
              <w:rPr>
                <w:bCs/>
              </w:rPr>
              <w:t>Творческий проект</w:t>
            </w:r>
            <w:r w:rsidRPr="00811BBD">
              <w:rPr>
                <w:bCs/>
              </w:rPr>
              <w:t xml:space="preserve">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337" w:type="dxa"/>
            <w:gridSpan w:val="3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 w:rsidRPr="00811BBD">
              <w:rPr>
                <w:b/>
                <w:sz w:val="24"/>
                <w:szCs w:val="24"/>
              </w:rPr>
              <w:t>ИТОГОВОЕ ЗАНЯТИЕ</w:t>
            </w:r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Pr="00811BBD" w:rsidRDefault="0034470A" w:rsidP="0034470A">
            <w:pPr>
              <w:pStyle w:val="Default"/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Подведение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итогов</w:t>
            </w:r>
            <w:proofErr w:type="spellEnd"/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34470A" w:rsidTr="0034470A">
        <w:trPr>
          <w:trHeight w:val="415"/>
          <w:jc w:val="center"/>
        </w:trPr>
        <w:tc>
          <w:tcPr>
            <w:tcW w:w="964" w:type="dxa"/>
            <w:tcBorders>
              <w:top w:val="double" w:sz="2" w:space="0" w:color="000000"/>
              <w:left w:val="single" w:sz="12" w:space="0" w:color="000000"/>
              <w:bottom w:val="double" w:sz="2" w:space="0" w:color="000000"/>
              <w:right w:val="double" w:sz="2" w:space="0" w:color="000000"/>
            </w:tcBorders>
          </w:tcPr>
          <w:p w:rsidR="0034470A" w:rsidRDefault="0034470A" w:rsidP="004945C9">
            <w:pPr>
              <w:pStyle w:val="TableParagraph"/>
              <w:spacing w:before="8"/>
              <w:rPr>
                <w:sz w:val="24"/>
                <w:szCs w:val="24"/>
              </w:rPr>
            </w:pPr>
          </w:p>
        </w:tc>
        <w:tc>
          <w:tcPr>
            <w:tcW w:w="68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34470A" w:rsidRDefault="0034470A" w:rsidP="0034470A">
            <w:pPr>
              <w:pStyle w:val="Default"/>
              <w:spacing w:line="276" w:lineRule="auto"/>
              <w:ind w:right="277"/>
              <w:jc w:val="right"/>
              <w:rPr>
                <w:bCs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 </w:t>
            </w:r>
          </w:p>
        </w:tc>
        <w:tc>
          <w:tcPr>
            <w:tcW w:w="15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12" w:space="0" w:color="000000"/>
            </w:tcBorders>
          </w:tcPr>
          <w:p w:rsidR="0034470A" w:rsidRPr="0034470A" w:rsidRDefault="0034470A" w:rsidP="004945C9">
            <w:pPr>
              <w:pStyle w:val="TableParagraph"/>
              <w:spacing w:before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 часа</w:t>
            </w:r>
          </w:p>
        </w:tc>
      </w:tr>
    </w:tbl>
    <w:p w:rsidR="00AE2C5C" w:rsidRPr="00811BBD" w:rsidRDefault="00AE2C5C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C5C" w:rsidRPr="00811BBD" w:rsidRDefault="00AE2C5C" w:rsidP="00AE2C5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C5C" w:rsidRDefault="00AE2C5C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Pr="0034470A" w:rsidRDefault="0034470A" w:rsidP="0034470A">
      <w:pPr>
        <w:widowControl w:val="0"/>
        <w:autoSpaceDE w:val="0"/>
        <w:autoSpaceDN w:val="0"/>
        <w:spacing w:before="72" w:after="0" w:line="240" w:lineRule="auto"/>
        <w:ind w:left="958" w:right="110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0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муниципальное</w:t>
      </w:r>
      <w:r w:rsidRPr="0034470A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b/>
          <w:sz w:val="24"/>
          <w:szCs w:val="24"/>
        </w:rPr>
        <w:t>казенное</w:t>
      </w:r>
      <w:r w:rsidRPr="0034470A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b/>
          <w:sz w:val="24"/>
          <w:szCs w:val="24"/>
        </w:rPr>
        <w:t>общеобразовательное</w:t>
      </w:r>
      <w:r w:rsidRPr="0034470A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b/>
          <w:sz w:val="24"/>
          <w:szCs w:val="24"/>
        </w:rPr>
        <w:t>учреждение</w:t>
      </w:r>
    </w:p>
    <w:p w:rsidR="0034470A" w:rsidRPr="0034470A" w:rsidRDefault="0034470A" w:rsidP="0034470A">
      <w:pPr>
        <w:widowControl w:val="0"/>
        <w:autoSpaceDE w:val="0"/>
        <w:autoSpaceDN w:val="0"/>
        <w:spacing w:after="0" w:line="240" w:lineRule="auto"/>
        <w:ind w:left="960" w:right="11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0A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34470A">
        <w:rPr>
          <w:rFonts w:ascii="Times New Roman" w:eastAsia="Times New Roman" w:hAnsi="Times New Roman" w:cs="Times New Roman"/>
          <w:b/>
          <w:sz w:val="24"/>
          <w:szCs w:val="24"/>
        </w:rPr>
        <w:t>Нарышкинская</w:t>
      </w:r>
      <w:proofErr w:type="spellEnd"/>
      <w:r w:rsidRPr="0034470A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b/>
          <w:sz w:val="24"/>
          <w:szCs w:val="24"/>
        </w:rPr>
        <w:t>средняя</w:t>
      </w:r>
      <w:r w:rsidRPr="0034470A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b/>
          <w:sz w:val="24"/>
          <w:szCs w:val="24"/>
        </w:rPr>
        <w:t>общеобразовательная</w:t>
      </w:r>
      <w:r w:rsidRPr="0034470A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b/>
          <w:sz w:val="24"/>
          <w:szCs w:val="24"/>
        </w:rPr>
        <w:t>школа»</w:t>
      </w:r>
    </w:p>
    <w:p w:rsidR="0034470A" w:rsidRPr="0034470A" w:rsidRDefault="0034470A" w:rsidP="003447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34470A" w:rsidRPr="0034470A" w:rsidRDefault="0034470A" w:rsidP="003447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34470A" w:rsidRPr="0034470A" w:rsidRDefault="0034470A" w:rsidP="003447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34470A" w:rsidRPr="0034470A" w:rsidRDefault="0034470A" w:rsidP="003447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34470A" w:rsidRPr="0034470A" w:rsidRDefault="0034470A" w:rsidP="003447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34470A" w:rsidRPr="0034470A" w:rsidRDefault="0034470A" w:rsidP="0034470A">
      <w:pPr>
        <w:widowControl w:val="0"/>
        <w:autoSpaceDE w:val="0"/>
        <w:autoSpaceDN w:val="0"/>
        <w:spacing w:after="0" w:line="321" w:lineRule="exact"/>
        <w:ind w:left="957" w:right="110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470A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Календарный</w:t>
      </w:r>
      <w:r w:rsidRPr="0034470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34470A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</w:t>
      </w:r>
      <w:r w:rsidRPr="0034470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34470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план.</w:t>
      </w:r>
    </w:p>
    <w:p w:rsidR="0034470A" w:rsidRPr="0034470A" w:rsidRDefault="0034470A" w:rsidP="0034470A">
      <w:pPr>
        <w:tabs>
          <w:tab w:val="left" w:pos="9355"/>
        </w:tabs>
        <w:spacing w:after="0"/>
        <w:ind w:left="-142" w:right="-1"/>
        <w:jc w:val="center"/>
        <w:rPr>
          <w:rFonts w:ascii="Times New Roman" w:hAnsi="Times New Roman" w:cs="Times New Roman"/>
          <w:b/>
          <w:sz w:val="28"/>
        </w:rPr>
      </w:pPr>
      <w:r w:rsidRPr="0034470A">
        <w:rPr>
          <w:rFonts w:ascii="Times New Roman" w:hAnsi="Times New Roman" w:cs="Times New Roman"/>
          <w:b/>
          <w:sz w:val="28"/>
        </w:rPr>
        <w:t>Дополнительная общеобразовательная общеразвивающая программа</w:t>
      </w:r>
    </w:p>
    <w:p w:rsidR="0034470A" w:rsidRPr="004945C9" w:rsidRDefault="0034470A" w:rsidP="0034470A">
      <w:pPr>
        <w:spacing w:after="0"/>
        <w:ind w:left="-426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технической</w:t>
      </w:r>
      <w:r w:rsidRPr="004945C9">
        <w:rPr>
          <w:rFonts w:ascii="Times New Roman" w:hAnsi="Times New Roman" w:cs="Times New Roman"/>
          <w:b/>
          <w:sz w:val="28"/>
          <w:szCs w:val="28"/>
        </w:rPr>
        <w:t xml:space="preserve"> направленности</w:t>
      </w:r>
    </w:p>
    <w:p w:rsidR="0034470A" w:rsidRPr="004945C9" w:rsidRDefault="0034470A" w:rsidP="0034470A">
      <w:pPr>
        <w:spacing w:after="0" w:line="240" w:lineRule="auto"/>
        <w:ind w:left="960" w:right="10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5C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3Д-моделирование</w:t>
      </w:r>
      <w:r w:rsidRPr="004945C9">
        <w:rPr>
          <w:rFonts w:ascii="Times New Roman" w:hAnsi="Times New Roman" w:cs="Times New Roman"/>
          <w:b/>
          <w:sz w:val="28"/>
          <w:szCs w:val="28"/>
        </w:rPr>
        <w:t>»</w:t>
      </w:r>
    </w:p>
    <w:p w:rsidR="0034470A" w:rsidRPr="0034470A" w:rsidRDefault="0034470A" w:rsidP="0034470A">
      <w:pPr>
        <w:widowControl w:val="0"/>
        <w:autoSpaceDE w:val="0"/>
        <w:autoSpaceDN w:val="0"/>
        <w:spacing w:after="0" w:line="274" w:lineRule="exact"/>
        <w:ind w:left="960" w:right="1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470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470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4470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4470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34470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34470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470A">
        <w:rPr>
          <w:rFonts w:ascii="Times New Roman" w:eastAsia="Times New Roman" w:hAnsi="Times New Roman" w:cs="Times New Roman"/>
          <w:sz w:val="24"/>
          <w:szCs w:val="24"/>
        </w:rPr>
        <w:t>год</w:t>
      </w:r>
    </w:p>
    <w:p w:rsidR="0034470A" w:rsidRPr="0034470A" w:rsidRDefault="0034470A" w:rsidP="003447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34470A" w:rsidRPr="0034470A" w:rsidRDefault="0034470A" w:rsidP="003447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leNormal1"/>
        <w:tblW w:w="9638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1553"/>
        <w:gridCol w:w="1765"/>
        <w:gridCol w:w="1781"/>
        <w:gridCol w:w="1520"/>
        <w:gridCol w:w="1512"/>
      </w:tblGrid>
      <w:tr w:rsidR="0034470A" w:rsidRPr="0034470A" w:rsidTr="0034470A">
        <w:trPr>
          <w:trHeight w:val="1145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70A" w:rsidRPr="0034470A" w:rsidRDefault="0034470A" w:rsidP="0034470A">
            <w:pPr>
              <w:ind w:left="107" w:right="78" w:firstLine="3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z w:val="24"/>
              </w:rPr>
              <w:t>Год</w:t>
            </w:r>
            <w:proofErr w:type="spellEnd"/>
            <w:r w:rsidRPr="0034470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z w:val="24"/>
              </w:rPr>
              <w:t>обучения</w:t>
            </w:r>
            <w:proofErr w:type="spellEnd"/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70A" w:rsidRPr="0034470A" w:rsidRDefault="0034470A" w:rsidP="0034470A">
            <w:pPr>
              <w:ind w:left="106" w:right="99"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4470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Дата</w:t>
            </w:r>
            <w:r w:rsidRPr="0034470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34470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начала</w:t>
            </w:r>
            <w:r w:rsidRPr="0034470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4470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обучения по</w:t>
            </w:r>
            <w:r w:rsidRPr="0034470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34470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программе</w:t>
            </w:r>
            <w:proofErr w:type="gramEnd"/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70A" w:rsidRPr="0034470A" w:rsidRDefault="0034470A" w:rsidP="0034470A">
            <w:pPr>
              <w:ind w:left="182" w:right="159" w:firstLine="43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34470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Дата</w:t>
            </w:r>
            <w:r w:rsidRPr="0034470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34470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окончания</w:t>
            </w:r>
            <w:r w:rsidRPr="0034470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4470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Обучения по</w:t>
            </w:r>
            <w:r w:rsidRPr="0034470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34470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программе</w:t>
            </w:r>
            <w:proofErr w:type="gramEnd"/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70A" w:rsidRPr="0034470A" w:rsidRDefault="0034470A" w:rsidP="0034470A">
            <w:pPr>
              <w:ind w:left="422" w:right="41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z w:val="24"/>
              </w:rPr>
              <w:t>Всего</w:t>
            </w:r>
            <w:proofErr w:type="spellEnd"/>
            <w:r w:rsidRPr="0034470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z w:val="24"/>
              </w:rPr>
              <w:t>учебных</w:t>
            </w:r>
            <w:proofErr w:type="spellEnd"/>
            <w:r w:rsidRPr="0034470A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z w:val="24"/>
              </w:rPr>
              <w:t>недель</w:t>
            </w:r>
            <w:proofErr w:type="spellEnd"/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70A" w:rsidRPr="0034470A" w:rsidRDefault="0034470A" w:rsidP="0034470A">
            <w:pPr>
              <w:ind w:left="118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Количество</w:t>
            </w:r>
            <w:proofErr w:type="spellEnd"/>
            <w:r w:rsidRPr="0034470A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z w:val="24"/>
              </w:rPr>
              <w:t>учебных</w:t>
            </w:r>
            <w:proofErr w:type="spellEnd"/>
          </w:p>
          <w:p w:rsidR="0034470A" w:rsidRPr="0034470A" w:rsidRDefault="0034470A" w:rsidP="0034470A">
            <w:pPr>
              <w:ind w:left="107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spellEnd"/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70A" w:rsidRPr="0034470A" w:rsidRDefault="0034470A" w:rsidP="0034470A">
            <w:pPr>
              <w:ind w:left="314" w:right="288" w:firstLine="7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z w:val="24"/>
              </w:rPr>
              <w:t>Режим</w:t>
            </w:r>
            <w:proofErr w:type="spellEnd"/>
            <w:r w:rsidRPr="0034470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34470A">
              <w:rPr>
                <w:rFonts w:ascii="Times New Roman" w:eastAsia="Times New Roman" w:hAnsi="Times New Roman" w:cs="Times New Roman"/>
                <w:b/>
                <w:sz w:val="24"/>
              </w:rPr>
              <w:t>занятий</w:t>
            </w:r>
            <w:proofErr w:type="spellEnd"/>
          </w:p>
        </w:tc>
      </w:tr>
      <w:tr w:rsidR="00331401" w:rsidRPr="0034470A" w:rsidTr="0034470A">
        <w:trPr>
          <w:trHeight w:val="782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01" w:rsidRPr="00331401" w:rsidRDefault="00331401" w:rsidP="00CC69E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14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401" w:rsidRPr="00331401" w:rsidRDefault="00331401" w:rsidP="00CC69E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14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07.09.2023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401" w:rsidRPr="00331401" w:rsidRDefault="00331401" w:rsidP="00CC69E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14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30.05.2024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01" w:rsidRPr="00331401" w:rsidRDefault="00331401" w:rsidP="00CC69E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14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01" w:rsidRPr="00331401" w:rsidRDefault="00331401" w:rsidP="00CC69E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14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401" w:rsidRPr="00331401" w:rsidRDefault="00331401" w:rsidP="00CC69E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314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Четверг</w:t>
            </w:r>
          </w:p>
          <w:p w:rsidR="00331401" w:rsidRPr="00331401" w:rsidRDefault="00331401" w:rsidP="00CC69E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14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16:35-17:15</w:t>
            </w:r>
          </w:p>
        </w:tc>
      </w:tr>
    </w:tbl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34470A" w:rsidRDefault="0034470A" w:rsidP="00AE2C5C">
      <w:pPr>
        <w:pStyle w:val="Default"/>
      </w:pPr>
    </w:p>
    <w:p w:rsidR="00AE2C5C" w:rsidRPr="00811BBD" w:rsidRDefault="00AE2C5C">
      <w:pPr>
        <w:rPr>
          <w:rFonts w:ascii="Times New Roman" w:hAnsi="Times New Roman" w:cs="Times New Roman"/>
          <w:sz w:val="24"/>
          <w:szCs w:val="24"/>
        </w:rPr>
      </w:pPr>
    </w:p>
    <w:p w:rsidR="00AE2C5C" w:rsidRPr="00811BBD" w:rsidRDefault="00AE2C5C">
      <w:pPr>
        <w:rPr>
          <w:rFonts w:ascii="Times New Roman" w:hAnsi="Times New Roman" w:cs="Times New Roman"/>
          <w:sz w:val="24"/>
          <w:szCs w:val="24"/>
        </w:rPr>
      </w:pPr>
    </w:p>
    <w:p w:rsidR="00AE2C5C" w:rsidRDefault="00AE2C5C"/>
    <w:sectPr w:rsidR="00AE2C5C" w:rsidSect="00811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17A8"/>
    <w:multiLevelType w:val="hybridMultilevel"/>
    <w:tmpl w:val="741842A2"/>
    <w:lvl w:ilvl="0" w:tplc="53042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F09CF"/>
    <w:multiLevelType w:val="hybridMultilevel"/>
    <w:tmpl w:val="E39421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07601"/>
    <w:multiLevelType w:val="hybridMultilevel"/>
    <w:tmpl w:val="F9A491A2"/>
    <w:lvl w:ilvl="0" w:tplc="65BC3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95AAF"/>
    <w:multiLevelType w:val="hybridMultilevel"/>
    <w:tmpl w:val="7CA68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80CCD"/>
    <w:multiLevelType w:val="multilevel"/>
    <w:tmpl w:val="952C53BE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19D2A3F"/>
    <w:multiLevelType w:val="hybridMultilevel"/>
    <w:tmpl w:val="DC30DF34"/>
    <w:lvl w:ilvl="0" w:tplc="5304203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5377686"/>
    <w:multiLevelType w:val="hybridMultilevel"/>
    <w:tmpl w:val="71FAE26E"/>
    <w:lvl w:ilvl="0" w:tplc="19AC50F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07C3886"/>
    <w:multiLevelType w:val="hybridMultilevel"/>
    <w:tmpl w:val="31E6A1F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60E04378"/>
    <w:multiLevelType w:val="hybridMultilevel"/>
    <w:tmpl w:val="368283F0"/>
    <w:lvl w:ilvl="0" w:tplc="04190001">
      <w:start w:val="1"/>
      <w:numFmt w:val="bullet"/>
      <w:lvlText w:val=""/>
      <w:lvlJc w:val="left"/>
      <w:pPr>
        <w:ind w:left="1392" w:hanging="8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C86008A"/>
    <w:multiLevelType w:val="hybridMultilevel"/>
    <w:tmpl w:val="BB821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C5C"/>
    <w:rsid w:val="000C2335"/>
    <w:rsid w:val="000D2E6D"/>
    <w:rsid w:val="00135FE3"/>
    <w:rsid w:val="00331401"/>
    <w:rsid w:val="0034470A"/>
    <w:rsid w:val="004945C9"/>
    <w:rsid w:val="004E14C8"/>
    <w:rsid w:val="00553FAB"/>
    <w:rsid w:val="00661CCE"/>
    <w:rsid w:val="00700A31"/>
    <w:rsid w:val="00710ED9"/>
    <w:rsid w:val="00811BBD"/>
    <w:rsid w:val="00AE2C5C"/>
    <w:rsid w:val="00B010D1"/>
    <w:rsid w:val="00BC13DF"/>
    <w:rsid w:val="00C264EE"/>
    <w:rsid w:val="00CF6BFF"/>
    <w:rsid w:val="00DF48BF"/>
    <w:rsid w:val="00EB5411"/>
    <w:rsid w:val="00F7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5C"/>
  </w:style>
  <w:style w:type="paragraph" w:styleId="1">
    <w:name w:val="heading 1"/>
    <w:basedOn w:val="a"/>
    <w:next w:val="a"/>
    <w:link w:val="10"/>
    <w:uiPriority w:val="9"/>
    <w:qFormat/>
    <w:rsid w:val="00811B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1C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E2C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E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C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1B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iPriority w:val="1"/>
    <w:unhideWhenUsed/>
    <w:qFormat/>
    <w:rsid w:val="00BC13DF"/>
    <w:pPr>
      <w:widowControl w:val="0"/>
      <w:autoSpaceDE w:val="0"/>
      <w:autoSpaceDN w:val="0"/>
      <w:spacing w:after="0" w:line="240" w:lineRule="auto"/>
      <w:ind w:left="53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BC13DF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753F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61CC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61C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qFormat/>
    <w:rsid w:val="00661CC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1CCE"/>
    <w:pPr>
      <w:widowControl w:val="0"/>
      <w:autoSpaceDE w:val="0"/>
      <w:autoSpaceDN w:val="0"/>
      <w:spacing w:before="89" w:after="0" w:line="240" w:lineRule="auto"/>
      <w:jc w:val="center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34470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5C"/>
  </w:style>
  <w:style w:type="paragraph" w:styleId="1">
    <w:name w:val="heading 1"/>
    <w:basedOn w:val="a"/>
    <w:next w:val="a"/>
    <w:link w:val="10"/>
    <w:uiPriority w:val="9"/>
    <w:qFormat/>
    <w:rsid w:val="00811B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1C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E2C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E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C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1B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iPriority w:val="1"/>
    <w:unhideWhenUsed/>
    <w:qFormat/>
    <w:rsid w:val="00BC13DF"/>
    <w:pPr>
      <w:widowControl w:val="0"/>
      <w:autoSpaceDE w:val="0"/>
      <w:autoSpaceDN w:val="0"/>
      <w:spacing w:after="0" w:line="240" w:lineRule="auto"/>
      <w:ind w:left="53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BC13DF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753F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61CC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61C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qFormat/>
    <w:rsid w:val="00661CC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1CCE"/>
    <w:pPr>
      <w:widowControl w:val="0"/>
      <w:autoSpaceDE w:val="0"/>
      <w:autoSpaceDN w:val="0"/>
      <w:spacing w:before="89" w:after="0" w:line="240" w:lineRule="auto"/>
      <w:jc w:val="center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34470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0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" TargetMode="External"/><Relationship Id="rId13" Type="http://schemas.openxmlformats.org/officeDocument/2006/relationships/hyperlink" Target="http://usemind.org/%D0%B2%D0%B8%D0%B4%D0%B5%D0%BE-%D1%83%D1%80%D0%BE%D0%BA%D0%B8-3d-ma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3deasy.ru/3dmax_uroki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/scool.ed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3dprintdb.ru/article/68/" TargetMode="External"/><Relationship Id="rId10" Type="http://schemas.openxmlformats.org/officeDocument/2006/relationships/hyperlink" Target="http://www.edu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fcior.edu.ru" TargetMode="External"/><Relationship Id="rId14" Type="http://schemas.openxmlformats.org/officeDocument/2006/relationships/hyperlink" Target="http://3dprint54.ru/files-for-download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66CAD-22B7-43EC-B37F-FC0A0FBCC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2650</Words>
  <Characters>15108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79029</cp:lastModifiedBy>
  <cp:revision>9</cp:revision>
  <dcterms:created xsi:type="dcterms:W3CDTF">2023-09-10T18:29:00Z</dcterms:created>
  <dcterms:modified xsi:type="dcterms:W3CDTF">2023-11-13T06:57:00Z</dcterms:modified>
</cp:coreProperties>
</file>