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9C" w:rsidRDefault="00B03F9C" w:rsidP="00F06166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</w:t>
      </w:r>
    </w:p>
    <w:p w:rsidR="00B011BE" w:rsidRDefault="00B03F9C" w:rsidP="00B03F9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проведения Всероссийского Дня правовой помощи детям</w:t>
      </w:r>
    </w:p>
    <w:p w:rsidR="00B03F9C" w:rsidRDefault="00B03F9C" w:rsidP="00B03F9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в Тульской области </w:t>
      </w:r>
    </w:p>
    <w:p w:rsidR="00B03F9C" w:rsidRDefault="00B03F9C" w:rsidP="00B03F9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1"/>
        <w:gridCol w:w="1499"/>
        <w:gridCol w:w="2515"/>
        <w:gridCol w:w="1180"/>
        <w:gridCol w:w="1180"/>
        <w:gridCol w:w="1405"/>
        <w:gridCol w:w="1390"/>
      </w:tblGrid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Организатор проведения мероприятия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Место проведения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Дата проведения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Примечания</w:t>
            </w: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9C" w:rsidRPr="00F06166" w:rsidRDefault="00B03F9C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C" w:rsidRPr="00F06166" w:rsidRDefault="00B54F61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C" w:rsidRPr="00F06166" w:rsidRDefault="00B54F61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166" w:rsidRPr="00F06166" w:rsidRDefault="00F06166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МКОУ «</w:t>
            </w:r>
            <w:proofErr w:type="spellStart"/>
            <w:r w:rsidRPr="00F06166">
              <w:rPr>
                <w:sz w:val="16"/>
                <w:szCs w:val="16"/>
                <w:lang w:eastAsia="en-US"/>
              </w:rPr>
              <w:t>Нарышкинская</w:t>
            </w:r>
            <w:proofErr w:type="spellEnd"/>
            <w:r w:rsidRPr="00F06166">
              <w:rPr>
                <w:sz w:val="16"/>
                <w:szCs w:val="16"/>
                <w:lang w:eastAsia="en-US"/>
              </w:rPr>
              <w:t xml:space="preserve"> СОШ»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66" w:rsidRPr="00F06166" w:rsidRDefault="00F06166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Общешкольное родительское собрание</w:t>
            </w:r>
            <w:r w:rsidRPr="00F06166">
              <w:rPr>
                <w:rFonts w:eastAsia="Calibri"/>
                <w:sz w:val="16"/>
                <w:szCs w:val="16"/>
                <w:lang w:eastAsia="en-US"/>
              </w:rPr>
              <w:t xml:space="preserve"> «Ответственность </w:t>
            </w:r>
            <w:proofErr w:type="gramStart"/>
            <w:r w:rsidRPr="00F06166">
              <w:rPr>
                <w:rFonts w:eastAsia="Calibri"/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F06166">
              <w:rPr>
                <w:rFonts w:eastAsia="Calibri"/>
                <w:sz w:val="16"/>
                <w:szCs w:val="16"/>
                <w:lang w:eastAsia="en-US"/>
              </w:rPr>
              <w:t xml:space="preserve"> за свои действия и поступки. «Если бы я знал…»  Статистика правонарушений среди  подростков»; «Родительская ответственность за безопасное и противоправное поведение детей».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66" w:rsidRPr="00F06166" w:rsidRDefault="00F06166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Школа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27.10.22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Социальный  педагог </w:t>
            </w:r>
          </w:p>
          <w:p w:rsidR="00F06166" w:rsidRPr="00F06166" w:rsidRDefault="00F06166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Латышева С.А.</w:t>
            </w:r>
          </w:p>
          <w:p w:rsidR="00F06166" w:rsidRPr="00F06166" w:rsidRDefault="00F06166" w:rsidP="00255675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Педагог-психолог Калугина Н.Н.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Урок-беседа «Что мне известно о моих правах и обязанностях»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Школа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14.11.22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Педагог-психолог Калугина Н.Н.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Ответственный секретарь КДН и ЗП Авилова О.М. (по согласованию)</w:t>
            </w: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Школа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15.11.22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Социальный  педагог</w:t>
            </w:r>
          </w:p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 Латышева С.А.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Инспектор ПДН ОП «Тепло-Огаревское» </w:t>
            </w:r>
            <w:proofErr w:type="spellStart"/>
            <w:r w:rsidRPr="00F06166">
              <w:rPr>
                <w:sz w:val="16"/>
                <w:szCs w:val="16"/>
                <w:lang w:eastAsia="en-US"/>
              </w:rPr>
              <w:t>Похомкина</w:t>
            </w:r>
            <w:proofErr w:type="spellEnd"/>
            <w:r w:rsidRPr="00F06166">
              <w:rPr>
                <w:sz w:val="16"/>
                <w:szCs w:val="16"/>
                <w:lang w:eastAsia="en-US"/>
              </w:rPr>
              <w:t xml:space="preserve"> Н.К. (по согласованию)</w:t>
            </w: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Беседа «Антикоррупционное просвещение»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Школа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16.11.22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Заместитель директора по ВР Рязанцева О.Н.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Помощник прокурора</w:t>
            </w:r>
          </w:p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 (по согласованию)</w:t>
            </w: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 xml:space="preserve">Конкурс рисунков «Мои права, глазами  ребенка» 1-4 </w:t>
            </w:r>
            <w:proofErr w:type="spellStart"/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кл</w:t>
            </w:r>
            <w:proofErr w:type="spellEnd"/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.</w:t>
            </w:r>
          </w:p>
          <w:p w:rsidR="00F06166" w:rsidRPr="00F06166" w:rsidRDefault="00F06166" w:rsidP="0052511E">
            <w:pPr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 xml:space="preserve">Конкурс рисунков «Я рисую свои права!» 5-9 </w:t>
            </w:r>
            <w:proofErr w:type="spellStart"/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кл</w:t>
            </w:r>
            <w:proofErr w:type="spellEnd"/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Школа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17.11.22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Учителя ИЗО </w:t>
            </w:r>
            <w:proofErr w:type="spellStart"/>
            <w:r w:rsidRPr="00F06166">
              <w:rPr>
                <w:sz w:val="16"/>
                <w:szCs w:val="16"/>
                <w:lang w:eastAsia="en-US"/>
              </w:rPr>
              <w:t>Ланчева</w:t>
            </w:r>
            <w:proofErr w:type="spellEnd"/>
            <w:r w:rsidRPr="00F06166">
              <w:rPr>
                <w:sz w:val="16"/>
                <w:szCs w:val="16"/>
                <w:lang w:eastAsia="en-US"/>
              </w:rPr>
              <w:t xml:space="preserve"> М.В., Константинова Е.В.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Подборка статей, журналов, книг, содержащих информацию по Конвенции о правах ребенка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Школа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14-18.11.22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Школьный библиотекарь Фоминых М.С.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22298E">
            <w:pPr>
              <w:rPr>
                <w:sz w:val="16"/>
                <w:szCs w:val="16"/>
              </w:rPr>
            </w:pPr>
            <w:r w:rsidRPr="00F06166">
              <w:rPr>
                <w:sz w:val="16"/>
                <w:szCs w:val="16"/>
              </w:rPr>
              <w:t xml:space="preserve">Тематические классные часы «20 ноября </w:t>
            </w:r>
          </w:p>
          <w:p w:rsidR="00F06166" w:rsidRPr="00F06166" w:rsidRDefault="00F06166" w:rsidP="0022298E">
            <w:pPr>
              <w:rPr>
                <w:sz w:val="16"/>
                <w:szCs w:val="16"/>
              </w:rPr>
            </w:pPr>
            <w:r w:rsidRPr="00F06166">
              <w:rPr>
                <w:sz w:val="16"/>
                <w:szCs w:val="16"/>
              </w:rPr>
              <w:t>Всероссийский день правовой помощи детям»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Школа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18.11.22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Классные руководители </w:t>
            </w:r>
          </w:p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1-11 классов.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B011BE">
            <w:pPr>
              <w:jc w:val="center"/>
              <w:outlineLvl w:val="0"/>
              <w:rPr>
                <w:bCs/>
                <w:i/>
                <w:kern w:val="36"/>
                <w:sz w:val="16"/>
                <w:szCs w:val="16"/>
              </w:rPr>
            </w:pPr>
            <w:hyperlink r:id="rId5" w:history="1">
              <w:r w:rsidRPr="00F06166">
                <w:rPr>
                  <w:bCs/>
                  <w:iCs/>
                  <w:sz w:val="16"/>
                  <w:szCs w:val="16"/>
                  <w:bdr w:val="none" w:sz="0" w:space="0" w:color="auto" w:frame="1"/>
                </w:rPr>
                <w:t>Тест Конфликтная ли Вы личность</w:t>
              </w:r>
            </w:hyperlink>
            <w:r w:rsidRPr="00F06166">
              <w:rPr>
                <w:bCs/>
                <w:iCs/>
                <w:sz w:val="16"/>
                <w:szCs w:val="16"/>
                <w:bdr w:val="none" w:sz="0" w:space="0" w:color="auto" w:frame="1"/>
              </w:rPr>
              <w:t xml:space="preserve"> 8-11 </w:t>
            </w:r>
            <w:proofErr w:type="spellStart"/>
            <w:r w:rsidRPr="00F06166">
              <w:rPr>
                <w:bCs/>
                <w:iCs/>
                <w:sz w:val="16"/>
                <w:szCs w:val="16"/>
                <w:bdr w:val="none" w:sz="0" w:space="0" w:color="auto" w:frame="1"/>
              </w:rPr>
              <w:t>кл</w:t>
            </w:r>
            <w:proofErr w:type="spellEnd"/>
            <w:r w:rsidRPr="00F06166">
              <w:rPr>
                <w:bCs/>
                <w:iCs/>
                <w:sz w:val="16"/>
                <w:szCs w:val="16"/>
                <w:bdr w:val="none" w:sz="0" w:space="0" w:color="auto" w:frame="1"/>
              </w:rPr>
              <w:t>.</w:t>
            </w:r>
          </w:p>
          <w:p w:rsidR="00F06166" w:rsidRPr="00F06166" w:rsidRDefault="00F06166" w:rsidP="00B011BE">
            <w:pPr>
              <w:jc w:val="center"/>
              <w:outlineLvl w:val="0"/>
              <w:rPr>
                <w:bCs/>
                <w:i/>
                <w:kern w:val="36"/>
                <w:sz w:val="16"/>
                <w:szCs w:val="16"/>
              </w:rPr>
            </w:pPr>
            <w:r w:rsidRPr="00F06166">
              <w:rPr>
                <w:bCs/>
                <w:kern w:val="36"/>
                <w:sz w:val="16"/>
                <w:szCs w:val="16"/>
              </w:rPr>
              <w:t>Тест 1. «Насколько вы толерантны?» для 8-11 классов.</w:t>
            </w:r>
          </w:p>
          <w:p w:rsidR="00F06166" w:rsidRPr="00F06166" w:rsidRDefault="00F06166" w:rsidP="00B011BE">
            <w:pPr>
              <w:rPr>
                <w:bCs/>
                <w:kern w:val="32"/>
                <w:sz w:val="16"/>
                <w:szCs w:val="16"/>
              </w:rPr>
            </w:pPr>
            <w:r w:rsidRPr="00F06166">
              <w:rPr>
                <w:bCs/>
                <w:kern w:val="32"/>
                <w:sz w:val="16"/>
                <w:szCs w:val="16"/>
              </w:rPr>
              <w:t xml:space="preserve">Тест 2. «Проявляешь ли ты толерантность?»   5-7 </w:t>
            </w:r>
            <w:proofErr w:type="spellStart"/>
            <w:r w:rsidRPr="00F06166">
              <w:rPr>
                <w:bCs/>
                <w:kern w:val="32"/>
                <w:sz w:val="16"/>
                <w:szCs w:val="16"/>
              </w:rPr>
              <w:t>кл</w:t>
            </w:r>
            <w:proofErr w:type="spellEnd"/>
            <w:r w:rsidRPr="00F06166">
              <w:rPr>
                <w:bCs/>
                <w:kern w:val="32"/>
                <w:sz w:val="16"/>
                <w:szCs w:val="16"/>
              </w:rPr>
              <w:t>.</w:t>
            </w:r>
          </w:p>
          <w:p w:rsidR="00F06166" w:rsidRPr="00F06166" w:rsidRDefault="00F06166" w:rsidP="00B011BE">
            <w:pPr>
              <w:rPr>
                <w:sz w:val="16"/>
                <w:szCs w:val="16"/>
              </w:rPr>
            </w:pPr>
            <w:r w:rsidRPr="00F06166">
              <w:rPr>
                <w:bCs/>
                <w:sz w:val="16"/>
                <w:szCs w:val="16"/>
              </w:rPr>
              <w:t>Опросник для 7-9, 10-11-х классов «Уровень правовых знаний учеников».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Школа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14-18.11.22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Заместитель директора по ВР Рязанцева О.Н., педагог-психолог Калугина Н.Н.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713047">
            <w:pPr>
              <w:spacing w:line="276" w:lineRule="auto"/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«</w:t>
            </w:r>
            <w:r w:rsidRPr="00713047">
              <w:rPr>
                <w:rFonts w:eastAsia="Calibri"/>
                <w:kern w:val="24"/>
                <w:sz w:val="16"/>
                <w:szCs w:val="16"/>
                <w:lang w:eastAsia="en-US"/>
              </w:rPr>
              <w:t>Правовая викторина</w:t>
            </w: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»</w:t>
            </w:r>
          </w:p>
          <w:p w:rsidR="00F06166" w:rsidRPr="00F06166" w:rsidRDefault="00F06166" w:rsidP="00713047">
            <w:pPr>
              <w:spacing w:line="276" w:lineRule="auto"/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 xml:space="preserve"> 1-4 класс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CB4CBD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Школа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CB4CBD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14-18.11.22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Руководитель ГПД </w:t>
            </w:r>
          </w:p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F06166">
              <w:rPr>
                <w:sz w:val="16"/>
                <w:szCs w:val="16"/>
                <w:lang w:eastAsia="en-US"/>
              </w:rPr>
              <w:t>Ланчева</w:t>
            </w:r>
            <w:proofErr w:type="spellEnd"/>
            <w:r w:rsidRPr="00F06166">
              <w:rPr>
                <w:sz w:val="16"/>
                <w:szCs w:val="16"/>
                <w:lang w:eastAsia="en-US"/>
              </w:rPr>
              <w:t xml:space="preserve"> М.В., Голышева С.К.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713047">
            <w:pPr>
              <w:spacing w:line="276" w:lineRule="auto"/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Консультации (по классам) «Примирительные процедуры и процедуры медиации»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CB4CBD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Школа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CB4CBD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14-18.11.22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Педагог-психолог Калугина Н.Н.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713047">
            <w:pPr>
              <w:spacing w:line="276" w:lineRule="auto"/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 xml:space="preserve">Групповое занятие с </w:t>
            </w:r>
            <w:proofErr w:type="gramStart"/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обучающимися</w:t>
            </w:r>
            <w:proofErr w:type="gramEnd"/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 xml:space="preserve"> </w:t>
            </w: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«группы риска»</w:t>
            </w:r>
          </w:p>
          <w:p w:rsidR="00F06166" w:rsidRPr="00F06166" w:rsidRDefault="00F06166" w:rsidP="00713047">
            <w:pPr>
              <w:spacing w:line="276" w:lineRule="auto"/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«Конфликтные ситуации и способы их преодоления»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CB4CBD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Школа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CB4CBD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18.11.22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F06166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Социальный  педагог</w:t>
            </w:r>
          </w:p>
          <w:p w:rsidR="00F06166" w:rsidRPr="00F06166" w:rsidRDefault="00F06166" w:rsidP="00F06166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 Латышева С.А.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06166" w:rsidRPr="00F06166" w:rsidTr="00F0616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F06166">
            <w:pPr>
              <w:spacing w:line="276" w:lineRule="auto"/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 xml:space="preserve">Выпуск правового вестника </w:t>
            </w:r>
          </w:p>
          <w:p w:rsidR="00F06166" w:rsidRPr="00F06166" w:rsidRDefault="00F06166" w:rsidP="00F06166">
            <w:pPr>
              <w:spacing w:line="276" w:lineRule="auto"/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 xml:space="preserve">(в форме </w:t>
            </w: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школьной газеты</w:t>
            </w: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>)</w:t>
            </w:r>
          </w:p>
          <w:p w:rsidR="00F06166" w:rsidRPr="00F06166" w:rsidRDefault="00F06166" w:rsidP="00F06166">
            <w:pPr>
              <w:spacing w:line="276" w:lineRule="auto"/>
              <w:jc w:val="center"/>
              <w:rPr>
                <w:rFonts w:eastAsia="Calibri"/>
                <w:kern w:val="24"/>
                <w:sz w:val="16"/>
                <w:szCs w:val="16"/>
                <w:lang w:eastAsia="en-US"/>
              </w:rPr>
            </w:pPr>
            <w:r w:rsidRPr="00F06166">
              <w:rPr>
                <w:rFonts w:eastAsia="Calibri"/>
                <w:kern w:val="24"/>
                <w:sz w:val="16"/>
                <w:szCs w:val="16"/>
                <w:lang w:eastAsia="en-US"/>
              </w:rPr>
              <w:t xml:space="preserve"> «Права несовершеннолетних»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CB4CBD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 xml:space="preserve">Школа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CB4CBD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14-18.11.22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F06166">
            <w:pPr>
              <w:jc w:val="center"/>
              <w:rPr>
                <w:sz w:val="16"/>
                <w:szCs w:val="16"/>
                <w:lang w:eastAsia="en-US"/>
              </w:rPr>
            </w:pPr>
            <w:r w:rsidRPr="00F06166">
              <w:rPr>
                <w:sz w:val="16"/>
                <w:szCs w:val="16"/>
                <w:lang w:eastAsia="en-US"/>
              </w:rPr>
              <w:t>Старшая вожатая Фоминых М.С., члены школьного ученического самоуправления.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66" w:rsidRPr="00F06166" w:rsidRDefault="00F06166" w:rsidP="009340E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87EE0" w:rsidRDefault="00987EE0" w:rsidP="009250D0"/>
    <w:p w:rsidR="00987EE0" w:rsidRPr="00CE34D6" w:rsidRDefault="00B011BE" w:rsidP="00CE34D6">
      <w:pPr>
        <w:jc w:val="both"/>
        <w:rPr>
          <w:rFonts w:eastAsiaTheme="minorHAnsi"/>
          <w:sz w:val="16"/>
          <w:szCs w:val="16"/>
          <w:lang w:eastAsia="en-US"/>
        </w:rPr>
      </w:pPr>
      <w:r w:rsidRPr="00F06166">
        <w:rPr>
          <w:rFonts w:eastAsiaTheme="minorHAnsi"/>
          <w:sz w:val="16"/>
          <w:szCs w:val="16"/>
          <w:lang w:eastAsia="en-US"/>
        </w:rPr>
        <w:t>Исп. Рязанцева О.Н.</w:t>
      </w:r>
      <w:bookmarkStart w:id="0" w:name="_GoBack"/>
      <w:bookmarkEnd w:id="0"/>
    </w:p>
    <w:sectPr w:rsidR="00987EE0" w:rsidRPr="00CE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0A"/>
    <w:rsid w:val="0020284F"/>
    <w:rsid w:val="00255675"/>
    <w:rsid w:val="003326E8"/>
    <w:rsid w:val="0052511E"/>
    <w:rsid w:val="005A0C53"/>
    <w:rsid w:val="007120DD"/>
    <w:rsid w:val="00713047"/>
    <w:rsid w:val="0074174A"/>
    <w:rsid w:val="00847A0A"/>
    <w:rsid w:val="008C60DF"/>
    <w:rsid w:val="009250D0"/>
    <w:rsid w:val="009467BC"/>
    <w:rsid w:val="00987EE0"/>
    <w:rsid w:val="00A95837"/>
    <w:rsid w:val="00B011BE"/>
    <w:rsid w:val="00B03F9C"/>
    <w:rsid w:val="00B54F61"/>
    <w:rsid w:val="00CD0A16"/>
    <w:rsid w:val="00CE34D6"/>
    <w:rsid w:val="00E6181B"/>
    <w:rsid w:val="00F06166"/>
    <w:rsid w:val="00F1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50D0"/>
    <w:rPr>
      <w:color w:val="0000FF"/>
      <w:u w:val="single"/>
    </w:rPr>
  </w:style>
  <w:style w:type="table" w:styleId="a4">
    <w:name w:val="Table Grid"/>
    <w:basedOn w:val="a1"/>
    <w:uiPriority w:val="39"/>
    <w:rsid w:val="00987E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50D0"/>
    <w:rPr>
      <w:color w:val="0000FF"/>
      <w:u w:val="single"/>
    </w:rPr>
  </w:style>
  <w:style w:type="table" w:styleId="a4">
    <w:name w:val="Table Grid"/>
    <w:basedOn w:val="a1"/>
    <w:uiPriority w:val="39"/>
    <w:rsid w:val="00987E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hologn.org/index.php/uchashchimsya/144-test-konfliktnaya-li-vy-lich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dcterms:created xsi:type="dcterms:W3CDTF">2022-09-05T06:34:00Z</dcterms:created>
  <dcterms:modified xsi:type="dcterms:W3CDTF">2022-10-27T12:30:00Z</dcterms:modified>
</cp:coreProperties>
</file>